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1FDBA" w14:textId="77777777" w:rsidR="0036112A" w:rsidRPr="0036112A" w:rsidRDefault="0036112A" w:rsidP="0036112A">
      <w:pPr>
        <w:keepNext/>
        <w:keepLines/>
        <w:spacing w:before="340" w:after="330" w:line="578" w:lineRule="auto"/>
        <w:jc w:val="center"/>
        <w:outlineLvl w:val="0"/>
        <w:rPr>
          <w:rFonts w:ascii="Calibri" w:eastAsia="宋体" w:hAnsi="Calibri" w:cs="Times New Roman"/>
          <w:b/>
          <w:bCs/>
          <w:kern w:val="44"/>
          <w:sz w:val="28"/>
          <w:szCs w:val="28"/>
        </w:rPr>
      </w:pPr>
      <w:bookmarkStart w:id="0" w:name="_Toc114426400"/>
      <w:r w:rsidRPr="0036112A">
        <w:rPr>
          <w:rFonts w:ascii="宋体" w:eastAsia="宋体" w:hAnsi="宋体" w:cs="宋体"/>
          <w:noProof/>
          <w:kern w:val="0"/>
          <w:sz w:val="24"/>
          <w:szCs w:val="24"/>
        </w:rPr>
        <mc:AlternateContent>
          <mc:Choice Requires="wps">
            <w:drawing>
              <wp:anchor distT="0" distB="0" distL="114300" distR="114300" simplePos="0" relativeHeight="251659264" behindDoc="0" locked="0" layoutInCell="1" allowOverlap="1" wp14:anchorId="5C626FF4" wp14:editId="476DBF47">
                <wp:simplePos x="0" y="0"/>
                <wp:positionH relativeFrom="page">
                  <wp:posOffset>504825</wp:posOffset>
                </wp:positionH>
                <wp:positionV relativeFrom="page">
                  <wp:posOffset>370840</wp:posOffset>
                </wp:positionV>
                <wp:extent cx="2635250" cy="280670"/>
                <wp:effectExtent l="0" t="0" r="0" b="5080"/>
                <wp:wrapNone/>
                <wp:docPr id="56"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14:paraId="00C2977F" w14:textId="77777777" w:rsidR="0036112A" w:rsidRDefault="0036112A" w:rsidP="0036112A">
                            <w:pPr>
                              <w:jc w:val="left"/>
                              <w:rPr>
                                <w:rFonts w:ascii="宋体" w:hAnsi="宋体"/>
                                <w:spacing w:val="20"/>
                                <w:sz w:val="24"/>
                                <w:szCs w:val="24"/>
                              </w:rPr>
                            </w:pPr>
                            <w:r>
                              <w:rPr>
                                <w:rFonts w:ascii="宋体" w:hAnsi="宋体" w:hint="eastAsia"/>
                                <w:spacing w:val="20"/>
                                <w:sz w:val="24"/>
                                <w:szCs w:val="24"/>
                              </w:rPr>
                              <w:t>SJQU-QR-JW-033（A0）</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5C626FF4" id="_x0000_t202" coordsize="21600,21600" o:spt="202" path="m,l,21600r21600,l21600,xe">
                <v:stroke joinstyle="miter"/>
                <v:path gradientshapeok="t" o:connecttype="rect"/>
              </v:shapetype>
              <v:shape id="文本框 1" o:spid="_x0000_s1026" type="#_x0000_t202" style="position:absolute;left:0;text-align:left;margin-left:39.75pt;margin-top:29.2pt;width:207.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" stroked="f" strokeweight=".5pt">
                <v:textbox>
                  <w:txbxContent>
                    <w:p w14:paraId="00C2977F" w14:textId="77777777" w:rsidR="0036112A" w:rsidRDefault="0036112A" w:rsidP="0036112A">
                      <w:pPr>
                        <w:jc w:val="left"/>
                        <w:rPr>
                          <w:rFonts w:ascii="宋体" w:hAnsi="宋体"/>
                          <w:spacing w:val="20"/>
                          <w:sz w:val="24"/>
                          <w:szCs w:val="24"/>
                        </w:rPr>
                      </w:pPr>
                      <w:r>
                        <w:rPr>
                          <w:rFonts w:ascii="宋体" w:hAnsi="宋体" w:hint="eastAsia"/>
                          <w:spacing w:val="20"/>
                          <w:sz w:val="24"/>
                          <w:szCs w:val="24"/>
                        </w:rPr>
                        <w:t>SJQU-QR-JW-033（A0）</w:t>
                      </w:r>
                    </w:p>
                  </w:txbxContent>
                </v:textbox>
                <w10:wrap anchorx="page" anchory="page"/>
              </v:shape>
            </w:pict>
          </mc:Fallback>
        </mc:AlternateContent>
      </w:r>
      <w:r w:rsidRPr="0036112A">
        <w:rPr>
          <w:rFonts w:ascii="Calibri" w:eastAsia="宋体" w:hAnsi="Calibri" w:cs="Times New Roman" w:hint="eastAsia"/>
          <w:b/>
          <w:bCs/>
          <w:kern w:val="44"/>
          <w:sz w:val="28"/>
          <w:szCs w:val="28"/>
        </w:rPr>
        <w:t>【日语专业四级考前辅导】</w:t>
      </w:r>
      <w:bookmarkEnd w:id="0"/>
    </w:p>
    <w:p w14:paraId="60CF905A" w14:textId="77777777" w:rsidR="0036112A" w:rsidRPr="0036112A" w:rsidRDefault="0036112A" w:rsidP="0036112A">
      <w:pPr>
        <w:spacing w:line="288" w:lineRule="auto"/>
        <w:jc w:val="center"/>
        <w:rPr>
          <w:rFonts w:ascii="Calibri" w:eastAsia="宋体" w:hAnsi="Calibri" w:cs="Times New Roman"/>
          <w:b/>
          <w:sz w:val="28"/>
          <w:szCs w:val="30"/>
        </w:rPr>
      </w:pPr>
      <w:r w:rsidRPr="0036112A">
        <w:rPr>
          <w:rFonts w:ascii="Calibri" w:eastAsia="宋体" w:hAnsi="Calibri" w:cs="Times New Roman" w:hint="eastAsia"/>
          <w:b/>
          <w:sz w:val="28"/>
          <w:szCs w:val="30"/>
        </w:rPr>
        <w:t xml:space="preserve">       </w:t>
      </w:r>
      <w:r w:rsidRPr="0036112A">
        <w:rPr>
          <w:rFonts w:ascii="Calibri" w:eastAsia="宋体" w:hAnsi="Calibri" w:cs="Times New Roman" w:hint="eastAsia"/>
          <w:b/>
          <w:sz w:val="28"/>
          <w:szCs w:val="30"/>
        </w:rPr>
        <w:t>【</w:t>
      </w:r>
      <w:r w:rsidRPr="0036112A">
        <w:rPr>
          <w:rFonts w:ascii="Calibri" w:eastAsia="宋体" w:hAnsi="Calibri" w:cs="Times New Roman"/>
          <w:b/>
          <w:sz w:val="28"/>
          <w:szCs w:val="30"/>
        </w:rPr>
        <w:t>Guidance for Japanese Majors Level 4</w:t>
      </w:r>
      <w:r w:rsidRPr="0036112A">
        <w:rPr>
          <w:rFonts w:ascii="Calibri" w:eastAsia="宋体" w:hAnsi="Calibri" w:cs="Times New Roman" w:hint="eastAsia"/>
          <w:b/>
          <w:sz w:val="28"/>
          <w:szCs w:val="30"/>
        </w:rPr>
        <w:t>】</w:t>
      </w:r>
    </w:p>
    <w:p w14:paraId="15E1A6FD" w14:textId="77777777" w:rsidR="0036112A" w:rsidRPr="0036112A" w:rsidRDefault="0036112A" w:rsidP="0036112A">
      <w:pPr>
        <w:spacing w:beforeLines="50" w:before="156" w:afterLines="50" w:after="156" w:line="288" w:lineRule="auto"/>
        <w:ind w:firstLineChars="150" w:firstLine="360"/>
        <w:rPr>
          <w:rFonts w:ascii="Calibri" w:eastAsia="宋体" w:hAnsi="Calibri" w:cs="Times New Roman"/>
          <w:b/>
          <w:color w:val="008080"/>
          <w:sz w:val="30"/>
          <w:szCs w:val="30"/>
        </w:rPr>
      </w:pPr>
      <w:r w:rsidRPr="0036112A">
        <w:rPr>
          <w:rFonts w:ascii="黑体" w:eastAsia="黑体" w:hAnsi="宋体" w:cs="Times New Roman"/>
          <w:sz w:val="24"/>
        </w:rPr>
        <w:t>一</w:t>
      </w:r>
      <w:r w:rsidRPr="0036112A">
        <w:rPr>
          <w:rFonts w:ascii="黑体" w:eastAsia="黑体" w:hAnsi="宋体" w:cs="Times New Roman" w:hint="eastAsia"/>
          <w:sz w:val="24"/>
        </w:rPr>
        <w:t>、</w:t>
      </w:r>
      <w:r w:rsidRPr="0036112A">
        <w:rPr>
          <w:rFonts w:ascii="黑体" w:eastAsia="黑体" w:hAnsi="宋体" w:cs="Times New Roman"/>
          <w:sz w:val="24"/>
        </w:rPr>
        <w:t>基本信息（必填项）</w:t>
      </w:r>
    </w:p>
    <w:p w14:paraId="0CCFE6AB" w14:textId="77777777" w:rsidR="0036112A" w:rsidRPr="0036112A" w:rsidRDefault="0036112A" w:rsidP="0036112A">
      <w:pPr>
        <w:snapToGrid w:val="0"/>
        <w:spacing w:line="288" w:lineRule="auto"/>
        <w:ind w:firstLineChars="196" w:firstLine="394"/>
        <w:rPr>
          <w:rFonts w:ascii="Calibri" w:eastAsia="宋体" w:hAnsi="Calibri" w:cs="Times New Roman"/>
          <w:color w:val="000000"/>
          <w:sz w:val="20"/>
          <w:szCs w:val="20"/>
        </w:rPr>
      </w:pPr>
      <w:r w:rsidRPr="0036112A">
        <w:rPr>
          <w:rFonts w:ascii="Calibri" w:eastAsia="宋体" w:hAnsi="Calibri" w:cs="Times New Roman"/>
          <w:b/>
          <w:bCs/>
          <w:color w:val="000000"/>
          <w:sz w:val="20"/>
          <w:szCs w:val="20"/>
        </w:rPr>
        <w:t>课程代码：</w:t>
      </w:r>
      <w:r w:rsidRPr="0036112A">
        <w:rPr>
          <w:rFonts w:ascii="Calibri" w:eastAsia="宋体" w:hAnsi="Calibri" w:cs="Times New Roman"/>
          <w:color w:val="000000"/>
          <w:sz w:val="20"/>
          <w:szCs w:val="20"/>
        </w:rPr>
        <w:t>【</w:t>
      </w:r>
      <w:r w:rsidRPr="0036112A">
        <w:rPr>
          <w:rFonts w:ascii="Calibri" w:eastAsia="宋体" w:hAnsi="Calibri" w:cs="Times New Roman" w:hint="eastAsia"/>
          <w:color w:val="000000"/>
          <w:sz w:val="20"/>
          <w:szCs w:val="20"/>
        </w:rPr>
        <w:t>202</w:t>
      </w:r>
      <w:r w:rsidRPr="0036112A">
        <w:rPr>
          <w:rFonts w:ascii="Calibri" w:eastAsia="宋体" w:hAnsi="Calibri" w:cs="Times New Roman"/>
          <w:color w:val="000000"/>
          <w:sz w:val="20"/>
          <w:szCs w:val="20"/>
        </w:rPr>
        <w:t>9035</w:t>
      </w:r>
      <w:r w:rsidRPr="0036112A">
        <w:rPr>
          <w:rFonts w:ascii="Calibri" w:eastAsia="宋体" w:hAnsi="Calibri" w:cs="Times New Roman"/>
          <w:color w:val="000000"/>
          <w:sz w:val="20"/>
          <w:szCs w:val="20"/>
        </w:rPr>
        <w:t>】</w:t>
      </w:r>
    </w:p>
    <w:p w14:paraId="1ED0EEC9" w14:textId="77777777" w:rsidR="0036112A" w:rsidRPr="0036112A" w:rsidRDefault="0036112A" w:rsidP="0036112A">
      <w:pPr>
        <w:snapToGrid w:val="0"/>
        <w:spacing w:line="288" w:lineRule="auto"/>
        <w:ind w:firstLineChars="196" w:firstLine="394"/>
        <w:rPr>
          <w:rFonts w:ascii="Calibri" w:eastAsia="宋体" w:hAnsi="Calibri" w:cs="Times New Roman"/>
          <w:color w:val="000000"/>
          <w:szCs w:val="21"/>
        </w:rPr>
      </w:pPr>
      <w:r w:rsidRPr="0036112A">
        <w:rPr>
          <w:rFonts w:ascii="Calibri" w:eastAsia="宋体" w:hAnsi="Calibri" w:cs="Times New Roman"/>
          <w:b/>
          <w:bCs/>
          <w:color w:val="000000"/>
          <w:sz w:val="20"/>
          <w:szCs w:val="20"/>
        </w:rPr>
        <w:t>课程学分：</w:t>
      </w:r>
      <w:r w:rsidRPr="0036112A">
        <w:rPr>
          <w:rFonts w:ascii="Calibri" w:eastAsia="宋体" w:hAnsi="Calibri" w:cs="Times New Roman"/>
          <w:color w:val="000000"/>
          <w:sz w:val="20"/>
          <w:szCs w:val="20"/>
        </w:rPr>
        <w:t>【</w:t>
      </w:r>
      <w:r w:rsidRPr="0036112A">
        <w:rPr>
          <w:rFonts w:ascii="Calibri" w:eastAsia="宋体" w:hAnsi="Calibri" w:cs="Times New Roman" w:hint="eastAsia"/>
          <w:color w:val="000000"/>
          <w:sz w:val="20"/>
          <w:szCs w:val="20"/>
        </w:rPr>
        <w:t>2</w:t>
      </w:r>
      <w:r w:rsidRPr="0036112A">
        <w:rPr>
          <w:rFonts w:ascii="Calibri" w:eastAsia="宋体" w:hAnsi="Calibri" w:cs="Times New Roman"/>
          <w:color w:val="000000"/>
          <w:sz w:val="20"/>
          <w:szCs w:val="20"/>
        </w:rPr>
        <w:t>】</w:t>
      </w:r>
    </w:p>
    <w:p w14:paraId="5065657E" w14:textId="77777777" w:rsidR="0036112A" w:rsidRPr="0036112A" w:rsidRDefault="0036112A" w:rsidP="0036112A">
      <w:pPr>
        <w:snapToGrid w:val="0"/>
        <w:spacing w:line="288" w:lineRule="auto"/>
        <w:ind w:firstLineChars="196" w:firstLine="394"/>
        <w:rPr>
          <w:rFonts w:ascii="Calibri" w:eastAsia="宋体" w:hAnsi="Calibri" w:cs="Times New Roman"/>
          <w:color w:val="000000"/>
          <w:szCs w:val="21"/>
        </w:rPr>
      </w:pPr>
      <w:r w:rsidRPr="0036112A">
        <w:rPr>
          <w:rFonts w:ascii="Calibri" w:eastAsia="宋体" w:hAnsi="Calibri" w:cs="Times New Roman"/>
          <w:b/>
          <w:bCs/>
          <w:color w:val="000000"/>
          <w:sz w:val="20"/>
          <w:szCs w:val="20"/>
        </w:rPr>
        <w:t>面向专业：</w:t>
      </w:r>
      <w:r w:rsidRPr="0036112A">
        <w:rPr>
          <w:rFonts w:ascii="Calibri" w:eastAsia="宋体" w:hAnsi="Calibri" w:cs="Times New Roman"/>
          <w:color w:val="000000"/>
          <w:sz w:val="20"/>
          <w:szCs w:val="20"/>
        </w:rPr>
        <w:t>【</w:t>
      </w:r>
      <w:r w:rsidRPr="0036112A">
        <w:rPr>
          <w:rFonts w:ascii="Calibri" w:eastAsia="宋体" w:hAnsi="Calibri" w:cs="Times New Roman" w:hint="eastAsia"/>
          <w:color w:val="000000"/>
          <w:sz w:val="20"/>
          <w:szCs w:val="20"/>
        </w:rPr>
        <w:t>本科</w:t>
      </w:r>
      <w:r w:rsidRPr="0036112A">
        <w:rPr>
          <w:rFonts w:ascii="Calibri" w:eastAsia="宋体" w:hAnsi="Calibri" w:cs="Times New Roman"/>
          <w:color w:val="000000"/>
          <w:sz w:val="20"/>
          <w:szCs w:val="20"/>
        </w:rPr>
        <w:t>日语</w:t>
      </w:r>
      <w:r w:rsidRPr="0036112A">
        <w:rPr>
          <w:rFonts w:ascii="Calibri" w:eastAsia="宋体" w:hAnsi="Calibri" w:cs="Times New Roman" w:hint="eastAsia"/>
          <w:color w:val="000000"/>
          <w:sz w:val="20"/>
          <w:szCs w:val="20"/>
        </w:rPr>
        <w:t>专业</w:t>
      </w:r>
      <w:r w:rsidRPr="0036112A">
        <w:rPr>
          <w:rFonts w:ascii="Calibri" w:eastAsia="宋体" w:hAnsi="Calibri" w:cs="Times New Roman"/>
          <w:color w:val="000000"/>
          <w:sz w:val="20"/>
          <w:szCs w:val="20"/>
        </w:rPr>
        <w:t>】</w:t>
      </w:r>
    </w:p>
    <w:p w14:paraId="5CF36FC2" w14:textId="77777777" w:rsidR="0036112A" w:rsidRPr="0036112A" w:rsidRDefault="0036112A" w:rsidP="0036112A">
      <w:pPr>
        <w:snapToGrid w:val="0"/>
        <w:spacing w:line="288" w:lineRule="auto"/>
        <w:ind w:firstLineChars="196" w:firstLine="394"/>
        <w:rPr>
          <w:rFonts w:ascii="Calibri" w:eastAsia="宋体" w:hAnsi="Calibri" w:cs="Times New Roman"/>
          <w:color w:val="000000"/>
          <w:sz w:val="20"/>
          <w:szCs w:val="20"/>
        </w:rPr>
      </w:pPr>
      <w:r w:rsidRPr="0036112A">
        <w:rPr>
          <w:rFonts w:ascii="Calibri" w:eastAsia="宋体" w:hAnsi="Calibri" w:cs="Times New Roman"/>
          <w:b/>
          <w:bCs/>
          <w:color w:val="000000"/>
          <w:sz w:val="20"/>
          <w:szCs w:val="20"/>
        </w:rPr>
        <w:t>课程性质：</w:t>
      </w:r>
      <w:r w:rsidRPr="0036112A">
        <w:rPr>
          <w:rFonts w:ascii="Calibri" w:eastAsia="宋体" w:hAnsi="Calibri" w:cs="Times New Roman"/>
          <w:color w:val="000000"/>
          <w:sz w:val="20"/>
          <w:szCs w:val="20"/>
        </w:rPr>
        <w:t>【</w:t>
      </w:r>
      <w:r w:rsidRPr="0036112A">
        <w:rPr>
          <w:rFonts w:ascii="Calibri" w:eastAsia="宋体" w:hAnsi="Calibri" w:cs="Times New Roman" w:hint="eastAsia"/>
          <w:color w:val="000000"/>
          <w:sz w:val="20"/>
          <w:szCs w:val="20"/>
        </w:rPr>
        <w:t>院级专业选修课</w:t>
      </w:r>
      <w:r w:rsidRPr="0036112A">
        <w:rPr>
          <w:rFonts w:ascii="Calibri" w:eastAsia="宋体" w:hAnsi="Calibri" w:cs="Times New Roman"/>
          <w:color w:val="000000"/>
          <w:sz w:val="20"/>
          <w:szCs w:val="20"/>
        </w:rPr>
        <w:t>】</w:t>
      </w:r>
    </w:p>
    <w:p w14:paraId="02134F48" w14:textId="77777777" w:rsidR="0036112A" w:rsidRPr="0036112A" w:rsidRDefault="0036112A" w:rsidP="0036112A">
      <w:pPr>
        <w:snapToGrid w:val="0"/>
        <w:spacing w:line="288" w:lineRule="auto"/>
        <w:ind w:firstLineChars="196" w:firstLine="394"/>
        <w:rPr>
          <w:rFonts w:ascii="Calibri" w:eastAsia="宋体" w:hAnsi="Calibri" w:cs="Times New Roman"/>
          <w:b/>
          <w:bCs/>
          <w:color w:val="000000"/>
          <w:szCs w:val="21"/>
        </w:rPr>
      </w:pPr>
      <w:r w:rsidRPr="0036112A">
        <w:rPr>
          <w:rFonts w:ascii="Calibri" w:eastAsia="宋体" w:hAnsi="Calibri" w:cs="Times New Roman"/>
          <w:b/>
          <w:bCs/>
          <w:color w:val="000000"/>
          <w:sz w:val="20"/>
          <w:szCs w:val="20"/>
        </w:rPr>
        <w:t>开课院系：</w:t>
      </w:r>
      <w:r w:rsidRPr="0036112A">
        <w:rPr>
          <w:rFonts w:ascii="宋体" w:eastAsia="宋体" w:hAnsi="宋体" w:cs="宋体" w:hint="eastAsia"/>
          <w:sz w:val="20"/>
          <w:szCs w:val="20"/>
        </w:rPr>
        <w:t>国际教育学院日语教学中心</w:t>
      </w:r>
    </w:p>
    <w:p w14:paraId="39D51C8D" w14:textId="77777777" w:rsidR="0036112A" w:rsidRPr="0036112A" w:rsidRDefault="0036112A" w:rsidP="0036112A">
      <w:pPr>
        <w:snapToGrid w:val="0"/>
        <w:spacing w:line="288" w:lineRule="auto"/>
        <w:ind w:firstLineChars="196" w:firstLine="394"/>
        <w:rPr>
          <w:rFonts w:ascii="Calibri" w:eastAsia="宋体" w:hAnsi="Calibri" w:cs="Times New Roman"/>
          <w:color w:val="000000"/>
          <w:sz w:val="20"/>
          <w:szCs w:val="20"/>
        </w:rPr>
      </w:pPr>
      <w:r w:rsidRPr="0036112A">
        <w:rPr>
          <w:rFonts w:ascii="Calibri" w:eastAsia="宋体" w:hAnsi="Calibri" w:cs="Times New Roman"/>
          <w:b/>
          <w:bCs/>
          <w:color w:val="000000"/>
          <w:sz w:val="20"/>
          <w:szCs w:val="20"/>
        </w:rPr>
        <w:t>使用教材：</w:t>
      </w:r>
    </w:p>
    <w:p w14:paraId="3FB52B2F" w14:textId="77777777" w:rsidR="0036112A" w:rsidRPr="0036112A" w:rsidRDefault="0036112A" w:rsidP="0036112A">
      <w:pPr>
        <w:snapToGrid w:val="0"/>
        <w:spacing w:line="288" w:lineRule="auto"/>
        <w:ind w:firstLineChars="396" w:firstLine="792"/>
        <w:rPr>
          <w:rFonts w:ascii="Calibri" w:eastAsia="宋体" w:hAnsi="Calibri" w:cs="Times New Roman"/>
          <w:color w:val="000000"/>
          <w:sz w:val="20"/>
          <w:szCs w:val="20"/>
        </w:rPr>
      </w:pPr>
      <w:r w:rsidRPr="0036112A">
        <w:rPr>
          <w:rFonts w:ascii="Calibri" w:eastAsia="宋体" w:hAnsi="Calibri" w:cs="Times New Roman"/>
          <w:color w:val="000000"/>
          <w:sz w:val="20"/>
          <w:szCs w:val="20"/>
        </w:rPr>
        <w:t>教材教材【</w:t>
      </w:r>
      <w:r w:rsidRPr="0036112A">
        <w:rPr>
          <w:rFonts w:ascii="宋体" w:eastAsia="宋体" w:hAnsi="宋体" w:cs="Times New Roman" w:hint="eastAsia"/>
          <w:kern w:val="0"/>
          <w:sz w:val="20"/>
          <w:szCs w:val="20"/>
        </w:rPr>
        <w:t>《日语专业四级考试综合辅导与强化训练》</w:t>
      </w:r>
      <w:r w:rsidRPr="0036112A">
        <w:rPr>
          <w:rFonts w:ascii="Calibri" w:eastAsia="宋体" w:hAnsi="Calibri" w:cs="Times New Roman" w:hint="eastAsia"/>
          <w:color w:val="000000"/>
          <w:sz w:val="20"/>
          <w:szCs w:val="20"/>
        </w:rPr>
        <w:t>，</w:t>
      </w:r>
      <w:hyperlink r:id="rId6" w:tgtFrame="_blank" w:history="1">
        <w:r w:rsidRPr="0036112A">
          <w:rPr>
            <w:rFonts w:ascii="宋体" w:eastAsia="宋体" w:hAnsi="宋体" w:cs="Times New Roman"/>
            <w:kern w:val="0"/>
            <w:sz w:val="20"/>
            <w:szCs w:val="20"/>
          </w:rPr>
          <w:t>蛯原正子</w:t>
        </w:r>
      </w:hyperlink>
      <w:r w:rsidRPr="0036112A">
        <w:rPr>
          <w:rFonts w:ascii="宋体" w:eastAsia="宋体" w:hAnsi="宋体" w:cs="Times New Roman"/>
          <w:kern w:val="0"/>
          <w:sz w:val="20"/>
          <w:szCs w:val="20"/>
        </w:rPr>
        <w:t>、史兆红</w:t>
      </w:r>
      <w:r w:rsidRPr="0036112A">
        <w:rPr>
          <w:rFonts w:ascii="Calibri" w:eastAsia="宋体" w:hAnsi="Calibri" w:cs="Times New Roman" w:hint="eastAsia"/>
          <w:color w:val="000000"/>
          <w:sz w:val="20"/>
          <w:szCs w:val="20"/>
        </w:rPr>
        <w:t>主编，</w:t>
      </w:r>
    </w:p>
    <w:p w14:paraId="24469260" w14:textId="77777777" w:rsidR="0036112A" w:rsidRPr="0036112A" w:rsidRDefault="00000000" w:rsidP="0036112A">
      <w:pPr>
        <w:snapToGrid w:val="0"/>
        <w:spacing w:line="288" w:lineRule="auto"/>
        <w:ind w:firstLineChars="896" w:firstLine="1882"/>
        <w:rPr>
          <w:rFonts w:ascii="Calibri" w:eastAsia="宋体" w:hAnsi="Calibri" w:cs="Times New Roman"/>
          <w:color w:val="000000"/>
          <w:sz w:val="20"/>
          <w:szCs w:val="20"/>
        </w:rPr>
      </w:pPr>
      <w:hyperlink r:id="rId7" w:tgtFrame="_blank" w:history="1">
        <w:r w:rsidR="0036112A" w:rsidRPr="0036112A">
          <w:rPr>
            <w:rFonts w:ascii="宋体" w:eastAsia="宋体" w:hAnsi="宋体" w:cs="Times New Roman"/>
            <w:kern w:val="0"/>
            <w:sz w:val="20"/>
            <w:szCs w:val="20"/>
          </w:rPr>
          <w:t>外语教学与研究出版社</w:t>
        </w:r>
      </w:hyperlink>
      <w:r w:rsidR="0036112A" w:rsidRPr="0036112A">
        <w:rPr>
          <w:rFonts w:ascii="Calibri" w:eastAsia="宋体" w:hAnsi="Calibri" w:cs="Times New Roman"/>
          <w:color w:val="000000"/>
          <w:sz w:val="20"/>
          <w:szCs w:val="20"/>
        </w:rPr>
        <w:t>】</w:t>
      </w:r>
    </w:p>
    <w:p w14:paraId="426A40B8" w14:textId="77777777" w:rsidR="0036112A" w:rsidRPr="0036112A" w:rsidRDefault="0036112A" w:rsidP="0036112A">
      <w:pPr>
        <w:snapToGrid w:val="0"/>
        <w:spacing w:line="288" w:lineRule="auto"/>
        <w:ind w:leftChars="392" w:left="1823" w:hangingChars="500" w:hanging="1000"/>
        <w:rPr>
          <w:rFonts w:ascii="Calibri" w:eastAsia="宋体" w:hAnsi="Calibri" w:cs="Times New Roman"/>
          <w:color w:val="000000"/>
          <w:sz w:val="20"/>
          <w:szCs w:val="20"/>
        </w:rPr>
      </w:pPr>
      <w:r w:rsidRPr="0036112A">
        <w:rPr>
          <w:rFonts w:ascii="Calibri" w:eastAsia="宋体" w:hAnsi="Calibri" w:cs="Times New Roman"/>
          <w:color w:val="000000"/>
          <w:sz w:val="20"/>
          <w:szCs w:val="20"/>
        </w:rPr>
        <w:t>参考</w:t>
      </w:r>
      <w:r w:rsidRPr="0036112A">
        <w:rPr>
          <w:rFonts w:ascii="Calibri" w:eastAsia="宋体" w:hAnsi="Calibri" w:cs="Times New Roman" w:hint="eastAsia"/>
          <w:color w:val="000000"/>
          <w:sz w:val="20"/>
          <w:szCs w:val="20"/>
        </w:rPr>
        <w:t>书目</w:t>
      </w:r>
      <w:r w:rsidRPr="0036112A">
        <w:rPr>
          <w:rFonts w:ascii="Calibri" w:eastAsia="宋体" w:hAnsi="Calibri" w:cs="Times New Roman"/>
          <w:color w:val="000000"/>
          <w:sz w:val="20"/>
          <w:szCs w:val="20"/>
        </w:rPr>
        <w:t>【</w:t>
      </w:r>
      <w:r w:rsidRPr="0036112A">
        <w:rPr>
          <w:rFonts w:ascii="宋体" w:eastAsia="宋体" w:hAnsi="宋体" w:cs="Times New Roman" w:hint="eastAsia"/>
          <w:kern w:val="0"/>
          <w:sz w:val="20"/>
          <w:szCs w:val="20"/>
        </w:rPr>
        <w:t>《</w:t>
      </w:r>
      <w:r w:rsidRPr="0036112A">
        <w:rPr>
          <w:rFonts w:ascii="宋体" w:eastAsia="宋体" w:hAnsi="宋体" w:cs="Times New Roman"/>
          <w:kern w:val="0"/>
          <w:sz w:val="20"/>
          <w:szCs w:val="20"/>
        </w:rPr>
        <w:t>日语专业四级考试详解（新版）</w:t>
      </w:r>
      <w:r w:rsidRPr="0036112A">
        <w:rPr>
          <w:rFonts w:ascii="宋体" w:eastAsia="宋体" w:hAnsi="宋体" w:cs="Times New Roman" w:hint="eastAsia"/>
          <w:kern w:val="0"/>
          <w:sz w:val="20"/>
          <w:szCs w:val="20"/>
        </w:rPr>
        <w:t>》</w:t>
      </w:r>
      <w:r w:rsidRPr="0036112A">
        <w:rPr>
          <w:rFonts w:ascii="Calibri" w:eastAsia="宋体" w:hAnsi="Calibri" w:cs="Times New Roman" w:hint="eastAsia"/>
          <w:color w:val="000000"/>
          <w:sz w:val="20"/>
          <w:szCs w:val="20"/>
        </w:rPr>
        <w:t>，</w:t>
      </w:r>
      <w:hyperlink r:id="rId8" w:tgtFrame="_blank" w:history="1">
        <w:r w:rsidRPr="0036112A">
          <w:rPr>
            <w:rFonts w:ascii="宋体" w:eastAsia="宋体" w:hAnsi="宋体" w:cs="Times New Roman"/>
            <w:kern w:val="0"/>
            <w:sz w:val="20"/>
            <w:szCs w:val="20"/>
          </w:rPr>
          <w:t>许慈惠</w:t>
        </w:r>
      </w:hyperlink>
      <w:r w:rsidRPr="0036112A">
        <w:rPr>
          <w:rFonts w:ascii="Calibri" w:eastAsia="宋体" w:hAnsi="Calibri" w:cs="Times New Roman" w:hint="eastAsia"/>
          <w:color w:val="000000"/>
          <w:sz w:val="20"/>
          <w:szCs w:val="20"/>
        </w:rPr>
        <w:t>主编</w:t>
      </w:r>
      <w:r w:rsidRPr="0036112A">
        <w:rPr>
          <w:rFonts w:ascii="Verdana" w:eastAsia="宋体" w:hAnsi="Verdana" w:cs="Times New Roman" w:hint="eastAsia"/>
          <w:sz w:val="20"/>
          <w:szCs w:val="20"/>
        </w:rPr>
        <w:t>，</w:t>
      </w:r>
      <w:hyperlink r:id="rId9" w:tgtFrame="_blank" w:history="1">
        <w:r w:rsidRPr="0036112A">
          <w:rPr>
            <w:rFonts w:ascii="Calibri" w:eastAsia="宋体" w:hAnsi="Calibri" w:cs="Times New Roman"/>
            <w:sz w:val="20"/>
            <w:szCs w:val="20"/>
          </w:rPr>
          <w:t>上海外语教育出版</w:t>
        </w:r>
        <w:bookmarkStart w:id="1" w:name="_Hlt508565399"/>
        <w:bookmarkStart w:id="2" w:name="_Hlt508565398"/>
        <w:bookmarkEnd w:id="1"/>
        <w:bookmarkEnd w:id="2"/>
        <w:r w:rsidRPr="0036112A">
          <w:rPr>
            <w:rFonts w:ascii="Calibri" w:eastAsia="宋体" w:hAnsi="Calibri" w:cs="Times New Roman"/>
            <w:sz w:val="20"/>
            <w:szCs w:val="20"/>
          </w:rPr>
          <w:t>社</w:t>
        </w:r>
      </w:hyperlink>
      <w:r w:rsidRPr="0036112A">
        <w:rPr>
          <w:rFonts w:ascii="Calibri" w:eastAsia="宋体" w:hAnsi="Calibri" w:cs="Times New Roman" w:hint="eastAsia"/>
          <w:color w:val="000000"/>
          <w:sz w:val="20"/>
          <w:szCs w:val="20"/>
        </w:rPr>
        <w:t>；</w:t>
      </w:r>
      <w:r w:rsidRPr="0036112A">
        <w:rPr>
          <w:rFonts w:ascii="宋体" w:eastAsia="宋体" w:hAnsi="宋体" w:cs="Times New Roman" w:hint="eastAsia"/>
          <w:kern w:val="0"/>
          <w:sz w:val="20"/>
          <w:szCs w:val="20"/>
        </w:rPr>
        <w:t>《</w:t>
      </w:r>
      <w:r w:rsidRPr="0036112A">
        <w:rPr>
          <w:rFonts w:ascii="宋体" w:eastAsia="宋体" w:hAnsi="宋体" w:cs="Times New Roman"/>
          <w:kern w:val="0"/>
          <w:sz w:val="20"/>
          <w:szCs w:val="20"/>
        </w:rPr>
        <w:t>日语专业四级考试真题解析版</w:t>
      </w:r>
      <w:r w:rsidRPr="0036112A">
        <w:rPr>
          <w:rFonts w:ascii="宋体" w:eastAsia="宋体" w:hAnsi="宋体" w:cs="Times New Roman" w:hint="eastAsia"/>
          <w:kern w:val="0"/>
          <w:sz w:val="20"/>
          <w:szCs w:val="20"/>
        </w:rPr>
        <w:t>》</w:t>
      </w:r>
      <w:r w:rsidRPr="0036112A">
        <w:rPr>
          <w:rFonts w:ascii="Calibri" w:eastAsia="宋体" w:hAnsi="Calibri" w:cs="Times New Roman" w:hint="eastAsia"/>
          <w:color w:val="000000"/>
          <w:sz w:val="20"/>
          <w:szCs w:val="20"/>
        </w:rPr>
        <w:t>，</w:t>
      </w:r>
      <w:r w:rsidRPr="0036112A">
        <w:rPr>
          <w:rFonts w:ascii="宋体" w:eastAsia="宋体" w:hAnsi="宋体" w:cs="Times New Roman"/>
          <w:kern w:val="0"/>
          <w:sz w:val="20"/>
          <w:szCs w:val="20"/>
        </w:rPr>
        <w:t>史兆红</w:t>
      </w:r>
      <w:r w:rsidRPr="0036112A">
        <w:rPr>
          <w:rFonts w:ascii="Calibri" w:eastAsia="宋体" w:hAnsi="Calibri" w:cs="Times New Roman" w:hint="eastAsia"/>
          <w:color w:val="000000"/>
          <w:sz w:val="20"/>
          <w:szCs w:val="20"/>
        </w:rPr>
        <w:t>主编，</w:t>
      </w:r>
      <w:r w:rsidRPr="0036112A">
        <w:rPr>
          <w:rFonts w:ascii="宋体" w:eastAsia="宋体" w:hAnsi="宋体" w:cs="Times New Roman"/>
          <w:kern w:val="0"/>
          <w:sz w:val="20"/>
          <w:szCs w:val="20"/>
        </w:rPr>
        <w:t>史兆红</w:t>
      </w:r>
      <w:r w:rsidRPr="0036112A">
        <w:rPr>
          <w:rFonts w:ascii="Calibri" w:eastAsia="宋体" w:hAnsi="Calibri" w:cs="Times New Roman"/>
          <w:color w:val="000000"/>
          <w:sz w:val="20"/>
          <w:szCs w:val="20"/>
        </w:rPr>
        <w:t>】</w:t>
      </w:r>
    </w:p>
    <w:p w14:paraId="0141B681" w14:textId="77777777" w:rsidR="0036112A" w:rsidRPr="0036112A" w:rsidRDefault="0036112A" w:rsidP="0036112A">
      <w:pPr>
        <w:snapToGrid w:val="0"/>
        <w:spacing w:line="288" w:lineRule="auto"/>
        <w:ind w:firstLineChars="196" w:firstLine="394"/>
        <w:rPr>
          <w:rFonts w:ascii="Calibri" w:eastAsia="宋体" w:hAnsi="Calibri" w:cs="Times New Roman"/>
          <w:b/>
          <w:bCs/>
          <w:color w:val="000000"/>
          <w:sz w:val="20"/>
          <w:szCs w:val="20"/>
        </w:rPr>
      </w:pPr>
      <w:r w:rsidRPr="0036112A">
        <w:rPr>
          <w:rFonts w:ascii="Calibri" w:eastAsia="宋体" w:hAnsi="Calibri" w:cs="Times New Roman" w:hint="eastAsia"/>
          <w:b/>
          <w:bCs/>
          <w:color w:val="000000"/>
          <w:sz w:val="20"/>
          <w:szCs w:val="20"/>
        </w:rPr>
        <w:t>课程网站网址：</w:t>
      </w:r>
    </w:p>
    <w:p w14:paraId="5103164E" w14:textId="77777777" w:rsidR="0036112A" w:rsidRPr="0036112A" w:rsidRDefault="0036112A" w:rsidP="0036112A">
      <w:pPr>
        <w:snapToGrid w:val="0"/>
        <w:spacing w:line="288" w:lineRule="auto"/>
        <w:ind w:firstLineChars="196" w:firstLine="392"/>
        <w:rPr>
          <w:rFonts w:ascii="Calibri" w:eastAsia="宋体" w:hAnsi="Calibri" w:cs="Times New Roman"/>
          <w:color w:val="000000"/>
          <w:sz w:val="20"/>
          <w:szCs w:val="20"/>
        </w:rPr>
      </w:pPr>
      <w:r w:rsidRPr="0036112A">
        <w:rPr>
          <w:rFonts w:ascii="Calibri" w:eastAsia="宋体" w:hAnsi="Calibri" w:cs="Times New Roman"/>
          <w:color w:val="000000"/>
          <w:sz w:val="20"/>
          <w:szCs w:val="20"/>
        </w:rPr>
        <w:t>http://jwxt.gench.edu.cn/eams/teach/grade/lesson/report!blank.action?lesson.id=4</w:t>
      </w:r>
      <w:r w:rsidRPr="0036112A">
        <w:rPr>
          <w:rFonts w:ascii="Calibri" w:eastAsia="宋体" w:hAnsi="Calibri" w:cs="Times New Roman" w:hint="eastAsia"/>
          <w:color w:val="000000"/>
          <w:sz w:val="20"/>
          <w:szCs w:val="20"/>
        </w:rPr>
        <w:t>52331</w:t>
      </w:r>
    </w:p>
    <w:p w14:paraId="7E7B84F3" w14:textId="77777777" w:rsidR="0036112A" w:rsidRPr="0036112A" w:rsidRDefault="0036112A" w:rsidP="0036112A">
      <w:pPr>
        <w:adjustRightInd w:val="0"/>
        <w:snapToGrid w:val="0"/>
        <w:spacing w:line="288" w:lineRule="auto"/>
        <w:ind w:firstLineChars="196" w:firstLine="394"/>
        <w:rPr>
          <w:rFonts w:ascii="Calibri" w:eastAsia="宋体" w:hAnsi="Calibri" w:cs="Times New Roman"/>
          <w:color w:val="000000"/>
          <w:sz w:val="20"/>
          <w:szCs w:val="20"/>
        </w:rPr>
      </w:pPr>
      <w:r w:rsidRPr="0036112A">
        <w:rPr>
          <w:rFonts w:ascii="Calibri" w:eastAsia="宋体" w:hAnsi="Calibri" w:cs="Times New Roman"/>
          <w:b/>
          <w:bCs/>
          <w:color w:val="000000"/>
          <w:sz w:val="20"/>
          <w:szCs w:val="20"/>
        </w:rPr>
        <w:t>先修课程：</w:t>
      </w:r>
      <w:r w:rsidRPr="0036112A">
        <w:rPr>
          <w:rFonts w:ascii="Calibri" w:eastAsia="宋体" w:hAnsi="Calibri" w:cs="Times New Roman"/>
          <w:color w:val="000000"/>
          <w:sz w:val="20"/>
          <w:szCs w:val="20"/>
        </w:rPr>
        <w:t>【</w:t>
      </w:r>
      <w:r w:rsidRPr="0036112A">
        <w:rPr>
          <w:rFonts w:ascii="Calibri" w:eastAsia="宋体" w:hAnsi="Calibri" w:cs="Times New Roman" w:hint="eastAsia"/>
          <w:color w:val="000000"/>
          <w:sz w:val="20"/>
          <w:szCs w:val="20"/>
        </w:rPr>
        <w:t>综合日语</w:t>
      </w:r>
      <w:r w:rsidRPr="0036112A">
        <w:rPr>
          <w:rFonts w:ascii="Calibri" w:eastAsia="宋体" w:hAnsi="Calibri" w:cs="Times New Roman" w:hint="eastAsia"/>
          <w:color w:val="000000"/>
          <w:sz w:val="20"/>
          <w:szCs w:val="20"/>
        </w:rPr>
        <w:t>1</w:t>
      </w:r>
      <w:r w:rsidRPr="0036112A">
        <w:rPr>
          <w:rFonts w:ascii="Calibri" w:eastAsia="宋体" w:hAnsi="Calibri" w:cs="Times New Roman" w:hint="eastAsia"/>
          <w:color w:val="000000"/>
          <w:sz w:val="20"/>
          <w:szCs w:val="20"/>
        </w:rPr>
        <w:t>、</w:t>
      </w:r>
      <w:r w:rsidRPr="0036112A">
        <w:rPr>
          <w:rFonts w:ascii="Calibri" w:eastAsia="宋体" w:hAnsi="Calibri" w:cs="Times New Roman" w:hint="eastAsia"/>
          <w:color w:val="000000"/>
          <w:sz w:val="20"/>
          <w:szCs w:val="20"/>
        </w:rPr>
        <w:t>2</w:t>
      </w:r>
      <w:r w:rsidRPr="0036112A">
        <w:rPr>
          <w:rFonts w:ascii="Calibri" w:eastAsia="宋体" w:hAnsi="Calibri" w:cs="Times New Roman" w:hint="eastAsia"/>
          <w:color w:val="000000"/>
          <w:sz w:val="20"/>
          <w:szCs w:val="20"/>
        </w:rPr>
        <w:t>、</w:t>
      </w:r>
      <w:r w:rsidRPr="0036112A">
        <w:rPr>
          <w:rFonts w:ascii="Calibri" w:eastAsia="宋体" w:hAnsi="Calibri" w:cs="Times New Roman" w:hint="eastAsia"/>
          <w:color w:val="000000"/>
          <w:sz w:val="20"/>
          <w:szCs w:val="20"/>
        </w:rPr>
        <w:t>3</w:t>
      </w:r>
      <w:r w:rsidRPr="0036112A">
        <w:rPr>
          <w:rFonts w:ascii="Calibri" w:eastAsia="宋体" w:hAnsi="Calibri" w:cs="Times New Roman"/>
          <w:color w:val="000000"/>
          <w:sz w:val="20"/>
          <w:szCs w:val="20"/>
        </w:rPr>
        <w:t>】</w:t>
      </w:r>
    </w:p>
    <w:p w14:paraId="63A8690B" w14:textId="77777777" w:rsidR="0036112A" w:rsidRPr="0036112A" w:rsidRDefault="0036112A" w:rsidP="0036112A">
      <w:pPr>
        <w:adjustRightInd w:val="0"/>
        <w:snapToGrid w:val="0"/>
        <w:spacing w:beforeLines="50" w:before="156" w:afterLines="50" w:after="156" w:line="288" w:lineRule="auto"/>
        <w:ind w:firstLineChars="145" w:firstLine="348"/>
        <w:rPr>
          <w:rFonts w:ascii="Calibri" w:eastAsia="宋体" w:hAnsi="Calibri" w:cs="Times New Roman"/>
          <w:b/>
          <w:color w:val="000000"/>
          <w:sz w:val="24"/>
          <w:szCs w:val="20"/>
        </w:rPr>
      </w:pPr>
      <w:r w:rsidRPr="0036112A">
        <w:rPr>
          <w:rFonts w:ascii="黑体" w:eastAsia="黑体" w:hAnsi="宋体" w:cs="Times New Roman"/>
          <w:sz w:val="24"/>
        </w:rPr>
        <w:t>二</w:t>
      </w:r>
      <w:r w:rsidRPr="0036112A">
        <w:rPr>
          <w:rFonts w:ascii="黑体" w:eastAsia="黑体" w:hAnsi="宋体" w:cs="Times New Roman" w:hint="eastAsia"/>
          <w:sz w:val="24"/>
        </w:rPr>
        <w:t>、</w:t>
      </w:r>
      <w:r w:rsidRPr="0036112A">
        <w:rPr>
          <w:rFonts w:ascii="黑体" w:eastAsia="黑体" w:hAnsi="宋体" w:cs="Times New Roman"/>
          <w:sz w:val="24"/>
        </w:rPr>
        <w:t>课程简介（必填项）</w:t>
      </w:r>
    </w:p>
    <w:p w14:paraId="4ED2B41F" w14:textId="77777777" w:rsidR="0036112A" w:rsidRPr="0036112A" w:rsidRDefault="0036112A" w:rsidP="0036112A">
      <w:pPr>
        <w:snapToGrid w:val="0"/>
        <w:spacing w:line="288" w:lineRule="auto"/>
        <w:ind w:firstLineChars="200" w:firstLine="400"/>
        <w:rPr>
          <w:rFonts w:ascii="Calibri" w:eastAsia="宋体" w:hAnsi="Calibri" w:cs="Times New Roman"/>
          <w:color w:val="000000"/>
          <w:sz w:val="20"/>
          <w:szCs w:val="20"/>
        </w:rPr>
      </w:pPr>
      <w:r w:rsidRPr="0036112A">
        <w:rPr>
          <w:rFonts w:ascii="Calibri" w:eastAsia="宋体" w:hAnsi="Calibri" w:cs="Times New Roman" w:hint="eastAsia"/>
          <w:color w:val="000000"/>
          <w:sz w:val="20"/>
          <w:szCs w:val="20"/>
        </w:rPr>
        <w:t>本课程适用日语专业本科低年级阶段学生，在日语本科二年级下学期开课。大学日语专业四级考试自</w:t>
      </w:r>
      <w:r w:rsidRPr="0036112A">
        <w:rPr>
          <w:rFonts w:ascii="Calibri" w:eastAsia="宋体" w:hAnsi="Calibri" w:cs="Times New Roman" w:hint="eastAsia"/>
          <w:color w:val="000000"/>
          <w:sz w:val="20"/>
          <w:szCs w:val="20"/>
        </w:rPr>
        <w:t>2002</w:t>
      </w:r>
      <w:r w:rsidRPr="0036112A">
        <w:rPr>
          <w:rFonts w:ascii="Calibri" w:eastAsia="宋体" w:hAnsi="Calibri" w:cs="Times New Roman" w:hint="eastAsia"/>
          <w:color w:val="000000"/>
          <w:sz w:val="20"/>
          <w:szCs w:val="20"/>
        </w:rPr>
        <w:t>年实施以来，逐步成为衡量各大学日语专业日语教学水平的基准而越来越得到重视，因此日语专业四级考试的重要性不言而喻。</w:t>
      </w:r>
    </w:p>
    <w:p w14:paraId="0454DD09" w14:textId="77777777" w:rsidR="0036112A" w:rsidRPr="0036112A" w:rsidRDefault="0036112A" w:rsidP="0036112A">
      <w:pPr>
        <w:snapToGrid w:val="0"/>
        <w:spacing w:line="288" w:lineRule="auto"/>
        <w:ind w:firstLineChars="200" w:firstLine="400"/>
        <w:rPr>
          <w:rFonts w:ascii="Calibri" w:eastAsia="宋体" w:hAnsi="Calibri" w:cs="Times New Roman"/>
          <w:color w:val="000000"/>
          <w:sz w:val="20"/>
          <w:szCs w:val="20"/>
        </w:rPr>
      </w:pPr>
      <w:r w:rsidRPr="0036112A">
        <w:rPr>
          <w:rFonts w:ascii="Calibri" w:eastAsia="宋体" w:hAnsi="Calibri" w:cs="Times New Roman" w:hint="eastAsia"/>
          <w:color w:val="000000"/>
          <w:sz w:val="20"/>
          <w:szCs w:val="20"/>
        </w:rPr>
        <w:t>本课程的目的在于结合四级考试大纲的要求，系统地归纳、总结和讲解基础阶段所要求掌握的语言知识点，训练和提高学生的语言技能。按照“全国高等院校日语专业基础阶段教学大纲”和“高校日语专业四级考试大纲”的要求，从文字、词汇、语法（主要讲解助词和基本句型）等进行详细的说明和讲解，同时对听力、阅读、写作等作一定的训练和应对策略的说明。通过本课程的学习，目的是让学生能够顺利通过日语专业四级考试，为今后的进一步学习打好基础。</w:t>
      </w:r>
    </w:p>
    <w:p w14:paraId="46B05898" w14:textId="77777777" w:rsidR="0036112A" w:rsidRPr="0036112A" w:rsidRDefault="0036112A" w:rsidP="0036112A">
      <w:pPr>
        <w:widowControl/>
        <w:spacing w:beforeLines="50" w:before="156" w:afterLines="50" w:after="156" w:line="288" w:lineRule="auto"/>
        <w:ind w:firstLineChars="150" w:firstLine="360"/>
        <w:jc w:val="left"/>
        <w:rPr>
          <w:rFonts w:ascii="黑体" w:eastAsia="黑体" w:hAnsi="宋体" w:cs="Times New Roman"/>
          <w:sz w:val="24"/>
        </w:rPr>
      </w:pPr>
      <w:r w:rsidRPr="0036112A">
        <w:rPr>
          <w:rFonts w:ascii="黑体" w:eastAsia="黑体" w:hAnsi="宋体" w:cs="Times New Roman"/>
          <w:sz w:val="24"/>
        </w:rPr>
        <w:t>三</w:t>
      </w:r>
      <w:r w:rsidRPr="0036112A">
        <w:rPr>
          <w:rFonts w:ascii="黑体" w:eastAsia="黑体" w:hAnsi="宋体" w:cs="Times New Roman" w:hint="eastAsia"/>
          <w:sz w:val="24"/>
        </w:rPr>
        <w:t>、</w:t>
      </w:r>
      <w:r w:rsidRPr="0036112A">
        <w:rPr>
          <w:rFonts w:ascii="黑体" w:eastAsia="黑体" w:hAnsi="宋体" w:cs="Times New Roman"/>
          <w:sz w:val="24"/>
        </w:rPr>
        <w:t>选课建议（必填项）</w:t>
      </w:r>
    </w:p>
    <w:p w14:paraId="76438D24" w14:textId="77777777" w:rsidR="0036112A" w:rsidRPr="0036112A" w:rsidRDefault="0036112A" w:rsidP="0036112A">
      <w:pPr>
        <w:snapToGrid w:val="0"/>
        <w:spacing w:line="288" w:lineRule="auto"/>
        <w:ind w:firstLineChars="200" w:firstLine="400"/>
        <w:rPr>
          <w:rFonts w:ascii="Calibri" w:eastAsia="宋体" w:hAnsi="Calibri" w:cs="Times New Roman"/>
          <w:color w:val="000000"/>
          <w:sz w:val="20"/>
          <w:szCs w:val="20"/>
        </w:rPr>
      </w:pPr>
      <w:r w:rsidRPr="0036112A">
        <w:rPr>
          <w:rFonts w:ascii="Calibri" w:eastAsia="宋体" w:hAnsi="Calibri" w:cs="Times New Roman" w:hint="eastAsia"/>
          <w:color w:val="000000"/>
          <w:sz w:val="20"/>
          <w:szCs w:val="20"/>
        </w:rPr>
        <w:t>本课程适合日语本科专业二年级第二学期开设。</w:t>
      </w:r>
    </w:p>
    <w:p w14:paraId="188A9AB0" w14:textId="77777777" w:rsidR="0036112A" w:rsidRPr="0036112A" w:rsidRDefault="0036112A" w:rsidP="0036112A">
      <w:pPr>
        <w:widowControl/>
        <w:spacing w:beforeLines="50" w:before="156" w:afterLines="50" w:after="156" w:line="288" w:lineRule="auto"/>
        <w:ind w:firstLineChars="150" w:firstLine="360"/>
        <w:jc w:val="left"/>
        <w:rPr>
          <w:rFonts w:ascii="黑体" w:eastAsia="黑体" w:hAnsi="宋体" w:cs="Times New Roman"/>
          <w:sz w:val="24"/>
        </w:rPr>
      </w:pPr>
      <w:r w:rsidRPr="0036112A">
        <w:rPr>
          <w:rFonts w:ascii="黑体" w:eastAsia="黑体" w:hAnsi="宋体" w:cs="Times New Roman"/>
          <w:sz w:val="24"/>
        </w:rPr>
        <w:t>四</w:t>
      </w:r>
      <w:r w:rsidRPr="0036112A">
        <w:rPr>
          <w:rFonts w:ascii="黑体" w:eastAsia="黑体" w:hAnsi="宋体" w:cs="Times New Roman" w:hint="eastAsia"/>
          <w:sz w:val="24"/>
        </w:rPr>
        <w:t>、</w:t>
      </w:r>
      <w:r w:rsidRPr="0036112A">
        <w:rPr>
          <w:rFonts w:ascii="黑体" w:eastAsia="黑体" w:hAnsi="宋体" w:cs="Times New Roman"/>
          <w:sz w:val="24"/>
        </w:rPr>
        <w:t>课程与</w:t>
      </w:r>
      <w:r w:rsidRPr="0036112A">
        <w:rPr>
          <w:rFonts w:ascii="黑体" w:eastAsia="黑体" w:hAnsi="宋体" w:cs="Times New Roman" w:hint="eastAsia"/>
          <w:sz w:val="24"/>
        </w:rPr>
        <w:t>专业毕业要求</w:t>
      </w:r>
      <w:r w:rsidRPr="0036112A">
        <w:rPr>
          <w:rFonts w:ascii="黑体" w:eastAsia="黑体" w:hAnsi="宋体" w:cs="Times New Roman"/>
          <w:sz w:val="24"/>
        </w:rPr>
        <w:t>的关联性（必填项）</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095"/>
        <w:gridCol w:w="618"/>
      </w:tblGrid>
      <w:tr w:rsidR="0036112A" w:rsidRPr="0036112A" w14:paraId="41D9F32A" w14:textId="77777777" w:rsidTr="00822079">
        <w:tc>
          <w:tcPr>
            <w:tcW w:w="6912" w:type="dxa"/>
            <w:gridSpan w:val="2"/>
          </w:tcPr>
          <w:p w14:paraId="185D081D" w14:textId="77777777" w:rsidR="0036112A" w:rsidRPr="0036112A" w:rsidRDefault="0036112A" w:rsidP="0036112A">
            <w:pPr>
              <w:jc w:val="center"/>
              <w:rPr>
                <w:rFonts w:ascii="黑体" w:eastAsia="黑体" w:hAnsi="黑体" w:cs="黑体"/>
                <w:kern w:val="0"/>
                <w:sz w:val="20"/>
                <w:szCs w:val="20"/>
              </w:rPr>
            </w:pPr>
            <w:r w:rsidRPr="0036112A">
              <w:rPr>
                <w:rFonts w:ascii="黑体" w:eastAsia="黑体" w:hAnsi="黑体" w:cs="黑体" w:hint="eastAsia"/>
                <w:kern w:val="0"/>
                <w:sz w:val="20"/>
                <w:szCs w:val="20"/>
              </w:rPr>
              <w:t>专业毕业要求</w:t>
            </w:r>
          </w:p>
        </w:tc>
        <w:tc>
          <w:tcPr>
            <w:tcW w:w="618" w:type="dxa"/>
          </w:tcPr>
          <w:p w14:paraId="440D0086" w14:textId="77777777" w:rsidR="0036112A" w:rsidRPr="0036112A" w:rsidRDefault="0036112A" w:rsidP="0036112A">
            <w:pPr>
              <w:jc w:val="center"/>
              <w:rPr>
                <w:rFonts w:ascii="黑体" w:eastAsia="黑体" w:hAnsi="黑体" w:cs="黑体"/>
                <w:kern w:val="0"/>
                <w:sz w:val="20"/>
                <w:szCs w:val="20"/>
              </w:rPr>
            </w:pPr>
            <w:r w:rsidRPr="0036112A">
              <w:rPr>
                <w:rFonts w:ascii="黑体" w:eastAsia="黑体" w:hAnsi="黑体" w:cs="黑体" w:hint="eastAsia"/>
                <w:kern w:val="0"/>
                <w:sz w:val="20"/>
                <w:szCs w:val="20"/>
              </w:rPr>
              <w:t>关联</w:t>
            </w:r>
          </w:p>
        </w:tc>
      </w:tr>
      <w:tr w:rsidR="0036112A" w:rsidRPr="0036112A" w14:paraId="384BB529" w14:textId="77777777" w:rsidTr="00822079">
        <w:trPr>
          <w:trHeight w:val="158"/>
        </w:trPr>
        <w:tc>
          <w:tcPr>
            <w:tcW w:w="817" w:type="dxa"/>
            <w:vMerge w:val="restart"/>
            <w:vAlign w:val="center"/>
          </w:tcPr>
          <w:p w14:paraId="61526DF8" w14:textId="77777777" w:rsidR="0036112A" w:rsidRPr="0036112A" w:rsidRDefault="0036112A" w:rsidP="0036112A">
            <w:pPr>
              <w:rPr>
                <w:rFonts w:ascii="Calibri" w:eastAsia="宋体" w:hAnsi="Calibri" w:cs="Times New Roman"/>
                <w:kern w:val="0"/>
                <w:sz w:val="20"/>
                <w:szCs w:val="20"/>
              </w:rPr>
            </w:pPr>
            <w:r w:rsidRPr="0036112A">
              <w:rPr>
                <w:rFonts w:ascii="仿宋" w:eastAsia="仿宋" w:hAnsi="仿宋" w:cs="宋体" w:hint="eastAsia"/>
                <w:color w:val="000000"/>
                <w:kern w:val="0"/>
                <w:sz w:val="24"/>
                <w:szCs w:val="24"/>
              </w:rPr>
              <w:t>LO11：</w:t>
            </w:r>
          </w:p>
        </w:tc>
        <w:tc>
          <w:tcPr>
            <w:tcW w:w="6095" w:type="dxa"/>
            <w:vAlign w:val="center"/>
          </w:tcPr>
          <w:p w14:paraId="3251A986" w14:textId="77777777" w:rsidR="0036112A" w:rsidRPr="0036112A" w:rsidRDefault="0036112A" w:rsidP="0036112A">
            <w:pPr>
              <w:rPr>
                <w:rFonts w:ascii="Calibri" w:eastAsia="宋体" w:hAnsi="Calibri" w:cs="Times New Roman"/>
                <w:kern w:val="0"/>
                <w:szCs w:val="21"/>
              </w:rPr>
            </w:pPr>
            <w:r w:rsidRPr="0036112A">
              <w:rPr>
                <w:rFonts w:ascii="Calibri" w:eastAsia="宋体" w:hAnsi="Calibri" w:cs="Times New Roman" w:hint="eastAsia"/>
                <w:kern w:val="0"/>
                <w:szCs w:val="21"/>
              </w:rPr>
              <w:t>LO111</w:t>
            </w:r>
            <w:r w:rsidRPr="0036112A">
              <w:rPr>
                <w:rFonts w:ascii="Calibri" w:eastAsia="宋体" w:hAnsi="Calibri" w:cs="Times New Roman" w:hint="eastAsia"/>
                <w:kern w:val="0"/>
                <w:szCs w:val="21"/>
              </w:rPr>
              <w:t>倾听他人意见、尊重他人观点、分析他人需求。</w:t>
            </w:r>
          </w:p>
        </w:tc>
        <w:tc>
          <w:tcPr>
            <w:tcW w:w="618" w:type="dxa"/>
            <w:vAlign w:val="center"/>
          </w:tcPr>
          <w:p w14:paraId="01E138C6" w14:textId="77777777" w:rsidR="0036112A" w:rsidRPr="0036112A" w:rsidRDefault="0036112A" w:rsidP="0036112A">
            <w:pPr>
              <w:jc w:val="center"/>
              <w:rPr>
                <w:rFonts w:ascii="仿宋" w:eastAsia="仿宋" w:hAnsi="仿宋" w:cs="宋体"/>
                <w:color w:val="000000"/>
                <w:kern w:val="0"/>
                <w:sz w:val="24"/>
                <w:szCs w:val="20"/>
              </w:rPr>
            </w:pPr>
          </w:p>
        </w:tc>
      </w:tr>
      <w:tr w:rsidR="0036112A" w:rsidRPr="0036112A" w14:paraId="6587A1F7" w14:textId="77777777" w:rsidTr="00822079">
        <w:trPr>
          <w:trHeight w:val="157"/>
        </w:trPr>
        <w:tc>
          <w:tcPr>
            <w:tcW w:w="817" w:type="dxa"/>
            <w:vMerge/>
            <w:vAlign w:val="center"/>
          </w:tcPr>
          <w:p w14:paraId="4B71A656" w14:textId="77777777" w:rsidR="0036112A" w:rsidRPr="0036112A" w:rsidRDefault="0036112A" w:rsidP="0036112A">
            <w:pPr>
              <w:rPr>
                <w:rFonts w:ascii="仿宋" w:eastAsia="仿宋" w:hAnsi="仿宋" w:cs="宋体"/>
                <w:color w:val="000000"/>
                <w:kern w:val="0"/>
                <w:sz w:val="24"/>
                <w:szCs w:val="24"/>
              </w:rPr>
            </w:pPr>
          </w:p>
        </w:tc>
        <w:tc>
          <w:tcPr>
            <w:tcW w:w="6095" w:type="dxa"/>
            <w:vAlign w:val="center"/>
          </w:tcPr>
          <w:p w14:paraId="620703D0" w14:textId="77777777" w:rsidR="0036112A" w:rsidRPr="0036112A" w:rsidRDefault="0036112A" w:rsidP="0036112A">
            <w:pPr>
              <w:rPr>
                <w:rFonts w:ascii="Calibri" w:eastAsia="宋体" w:hAnsi="Calibri" w:cs="Times New Roman"/>
                <w:kern w:val="0"/>
                <w:szCs w:val="21"/>
              </w:rPr>
            </w:pPr>
            <w:r w:rsidRPr="0036112A">
              <w:rPr>
                <w:rFonts w:ascii="Calibri" w:eastAsia="宋体" w:hAnsi="Calibri" w:cs="Times New Roman" w:hint="eastAsia"/>
                <w:kern w:val="0"/>
                <w:szCs w:val="21"/>
              </w:rPr>
              <w:t>LO112</w:t>
            </w:r>
            <w:r w:rsidRPr="0036112A">
              <w:rPr>
                <w:rFonts w:ascii="Calibri" w:eastAsia="宋体" w:hAnsi="Calibri" w:cs="Times New Roman" w:hint="eastAsia"/>
                <w:kern w:val="0"/>
                <w:szCs w:val="21"/>
              </w:rPr>
              <w:t>应用书面或口头形式，阐释自己的观点，有效沟通。</w:t>
            </w:r>
          </w:p>
        </w:tc>
        <w:tc>
          <w:tcPr>
            <w:tcW w:w="618" w:type="dxa"/>
            <w:vAlign w:val="center"/>
          </w:tcPr>
          <w:p w14:paraId="422A22D8" w14:textId="77777777" w:rsidR="0036112A" w:rsidRPr="0036112A" w:rsidRDefault="0036112A" w:rsidP="0036112A">
            <w:pPr>
              <w:jc w:val="center"/>
              <w:rPr>
                <w:rFonts w:ascii="仿宋" w:eastAsia="仿宋" w:hAnsi="仿宋" w:cs="宋体"/>
                <w:color w:val="000000"/>
                <w:kern w:val="0"/>
                <w:sz w:val="24"/>
                <w:szCs w:val="20"/>
              </w:rPr>
            </w:pPr>
          </w:p>
        </w:tc>
      </w:tr>
      <w:tr w:rsidR="0036112A" w:rsidRPr="0036112A" w14:paraId="52905E50" w14:textId="77777777" w:rsidTr="00822079">
        <w:trPr>
          <w:trHeight w:val="158"/>
        </w:trPr>
        <w:tc>
          <w:tcPr>
            <w:tcW w:w="817" w:type="dxa"/>
            <w:vMerge w:val="restart"/>
            <w:vAlign w:val="center"/>
          </w:tcPr>
          <w:p w14:paraId="1F5D7758" w14:textId="77777777" w:rsidR="0036112A" w:rsidRPr="0036112A" w:rsidRDefault="0036112A" w:rsidP="0036112A">
            <w:pPr>
              <w:widowControl/>
              <w:rPr>
                <w:rFonts w:ascii="Calibri" w:eastAsia="宋体" w:hAnsi="Calibri" w:cs="Times New Roman"/>
                <w:kern w:val="0"/>
                <w:sz w:val="20"/>
                <w:szCs w:val="20"/>
              </w:rPr>
            </w:pPr>
            <w:r w:rsidRPr="0036112A">
              <w:rPr>
                <w:rFonts w:ascii="仿宋" w:eastAsia="仿宋" w:hAnsi="仿宋" w:cs="宋体" w:hint="eastAsia"/>
                <w:color w:val="000000"/>
                <w:kern w:val="0"/>
                <w:sz w:val="24"/>
                <w:szCs w:val="24"/>
              </w:rPr>
              <w:t>LO21：</w:t>
            </w:r>
          </w:p>
        </w:tc>
        <w:tc>
          <w:tcPr>
            <w:tcW w:w="6095" w:type="dxa"/>
            <w:vAlign w:val="center"/>
          </w:tcPr>
          <w:p w14:paraId="5FB8330C"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LO211</w:t>
            </w:r>
            <w:r w:rsidRPr="0036112A">
              <w:rPr>
                <w:rFonts w:ascii="Calibri" w:eastAsia="宋体" w:hAnsi="Calibri" w:cs="Times New Roman" w:hint="eastAsia"/>
                <w:kern w:val="0"/>
                <w:szCs w:val="21"/>
              </w:rPr>
              <w:t>能根据需要自己确定学习目标，并设计学习计划。</w:t>
            </w:r>
          </w:p>
        </w:tc>
        <w:tc>
          <w:tcPr>
            <w:tcW w:w="618" w:type="dxa"/>
            <w:vAlign w:val="center"/>
          </w:tcPr>
          <w:p w14:paraId="388B4986" w14:textId="77777777" w:rsidR="0036112A" w:rsidRPr="0036112A" w:rsidRDefault="0036112A" w:rsidP="0036112A">
            <w:pPr>
              <w:widowControl/>
              <w:jc w:val="center"/>
              <w:rPr>
                <w:rFonts w:ascii="仿宋" w:eastAsia="仿宋" w:hAnsi="仿宋" w:cs="宋体"/>
                <w:color w:val="000000"/>
                <w:kern w:val="0"/>
                <w:sz w:val="24"/>
                <w:szCs w:val="20"/>
              </w:rPr>
            </w:pPr>
            <w:r w:rsidRPr="0036112A">
              <w:rPr>
                <w:rFonts w:ascii="仿宋" w:eastAsia="仿宋" w:hAnsi="仿宋" w:cs="宋体" w:hint="eastAsia"/>
                <w:color w:val="000000"/>
                <w:kern w:val="0"/>
                <w:sz w:val="24"/>
                <w:szCs w:val="20"/>
              </w:rPr>
              <w:t>●</w:t>
            </w:r>
          </w:p>
        </w:tc>
      </w:tr>
      <w:tr w:rsidR="0036112A" w:rsidRPr="0036112A" w14:paraId="7E0F0BDA" w14:textId="77777777" w:rsidTr="00822079">
        <w:trPr>
          <w:trHeight w:val="157"/>
        </w:trPr>
        <w:tc>
          <w:tcPr>
            <w:tcW w:w="817" w:type="dxa"/>
            <w:vMerge/>
            <w:vAlign w:val="center"/>
          </w:tcPr>
          <w:p w14:paraId="077F0B97" w14:textId="77777777" w:rsidR="0036112A" w:rsidRPr="0036112A" w:rsidRDefault="0036112A" w:rsidP="0036112A">
            <w:pPr>
              <w:widowControl/>
              <w:rPr>
                <w:rFonts w:ascii="仿宋" w:eastAsia="仿宋" w:hAnsi="仿宋" w:cs="宋体"/>
                <w:color w:val="000000"/>
                <w:kern w:val="0"/>
                <w:sz w:val="24"/>
                <w:szCs w:val="24"/>
              </w:rPr>
            </w:pPr>
          </w:p>
        </w:tc>
        <w:tc>
          <w:tcPr>
            <w:tcW w:w="6095" w:type="dxa"/>
            <w:vAlign w:val="center"/>
          </w:tcPr>
          <w:p w14:paraId="2FEC623E"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L0212</w:t>
            </w:r>
            <w:r w:rsidRPr="0036112A">
              <w:rPr>
                <w:rFonts w:ascii="Calibri" w:eastAsia="宋体" w:hAnsi="Calibri" w:cs="Times New Roman" w:hint="eastAsia"/>
                <w:kern w:val="0"/>
                <w:szCs w:val="21"/>
              </w:rPr>
              <w:t>能搜集、获取达到目标所需要的学习资源，实施学习计划、反思学习计划、持续改进，达到学习目标。</w:t>
            </w:r>
          </w:p>
        </w:tc>
        <w:tc>
          <w:tcPr>
            <w:tcW w:w="618" w:type="dxa"/>
            <w:vAlign w:val="center"/>
          </w:tcPr>
          <w:p w14:paraId="1A81BBD1" w14:textId="77777777" w:rsidR="0036112A" w:rsidRPr="0036112A" w:rsidRDefault="0036112A" w:rsidP="0036112A">
            <w:pPr>
              <w:widowControl/>
              <w:jc w:val="center"/>
              <w:rPr>
                <w:rFonts w:ascii="Calibri" w:eastAsia="宋体" w:hAnsi="Calibri" w:cs="Times New Roman"/>
                <w:color w:val="000000"/>
                <w:kern w:val="0"/>
                <w:sz w:val="20"/>
                <w:szCs w:val="20"/>
              </w:rPr>
            </w:pPr>
          </w:p>
        </w:tc>
      </w:tr>
      <w:tr w:rsidR="0036112A" w:rsidRPr="0036112A" w14:paraId="002D042E" w14:textId="77777777" w:rsidTr="00822079">
        <w:trPr>
          <w:trHeight w:val="126"/>
        </w:trPr>
        <w:tc>
          <w:tcPr>
            <w:tcW w:w="817" w:type="dxa"/>
            <w:vMerge w:val="restart"/>
            <w:vAlign w:val="center"/>
          </w:tcPr>
          <w:p w14:paraId="22469C9D" w14:textId="77777777" w:rsidR="0036112A" w:rsidRPr="0036112A" w:rsidRDefault="0036112A" w:rsidP="0036112A">
            <w:pPr>
              <w:widowControl/>
              <w:rPr>
                <w:rFonts w:ascii="Calibri" w:eastAsia="宋体" w:hAnsi="Calibri" w:cs="Times New Roman"/>
                <w:kern w:val="0"/>
                <w:sz w:val="20"/>
                <w:szCs w:val="20"/>
              </w:rPr>
            </w:pPr>
            <w:r w:rsidRPr="0036112A">
              <w:rPr>
                <w:rFonts w:ascii="仿宋" w:eastAsia="仿宋" w:hAnsi="仿宋" w:cs="宋体" w:hint="eastAsia"/>
                <w:color w:val="000000"/>
                <w:kern w:val="0"/>
                <w:sz w:val="24"/>
                <w:szCs w:val="24"/>
              </w:rPr>
              <w:lastRenderedPageBreak/>
              <w:t>LO31：</w:t>
            </w:r>
          </w:p>
        </w:tc>
        <w:tc>
          <w:tcPr>
            <w:tcW w:w="6095" w:type="dxa"/>
            <w:vAlign w:val="center"/>
          </w:tcPr>
          <w:p w14:paraId="09F2F49A"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LO311</w:t>
            </w:r>
            <w:r w:rsidRPr="0036112A">
              <w:rPr>
                <w:rFonts w:ascii="Calibri" w:eastAsia="宋体" w:hAnsi="Calibri" w:cs="Times New Roman" w:hint="eastAsia"/>
                <w:kern w:val="0"/>
                <w:szCs w:val="21"/>
              </w:rPr>
              <w:t>能听懂正常语速下的日语对话，根据语调和重音理解说话者的意图，能听懂语段内容，并提取信息和观点。</w:t>
            </w:r>
          </w:p>
        </w:tc>
        <w:tc>
          <w:tcPr>
            <w:tcW w:w="618" w:type="dxa"/>
            <w:vAlign w:val="center"/>
          </w:tcPr>
          <w:p w14:paraId="489E68F3"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0B49FF40" w14:textId="77777777" w:rsidTr="00822079">
        <w:trPr>
          <w:trHeight w:val="126"/>
        </w:trPr>
        <w:tc>
          <w:tcPr>
            <w:tcW w:w="817" w:type="dxa"/>
            <w:vMerge/>
            <w:vAlign w:val="center"/>
          </w:tcPr>
          <w:p w14:paraId="5A05FA47" w14:textId="77777777" w:rsidR="0036112A" w:rsidRPr="0036112A" w:rsidRDefault="0036112A" w:rsidP="0036112A">
            <w:pPr>
              <w:widowControl/>
              <w:rPr>
                <w:rFonts w:ascii="仿宋" w:eastAsia="仿宋" w:hAnsi="仿宋" w:cs="宋体"/>
                <w:color w:val="000000"/>
                <w:kern w:val="0"/>
                <w:sz w:val="24"/>
                <w:szCs w:val="24"/>
              </w:rPr>
            </w:pPr>
          </w:p>
        </w:tc>
        <w:tc>
          <w:tcPr>
            <w:tcW w:w="6095" w:type="dxa"/>
            <w:vAlign w:val="center"/>
          </w:tcPr>
          <w:p w14:paraId="325F5E05"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LO312</w:t>
            </w:r>
            <w:r w:rsidRPr="0036112A">
              <w:rPr>
                <w:rFonts w:ascii="Calibri" w:eastAsia="宋体" w:hAnsi="Calibri" w:cs="Times New Roman" w:hint="eastAsia"/>
                <w:kern w:val="0"/>
                <w:szCs w:val="21"/>
              </w:rPr>
              <w:t>掌握正确的发音，能够使用日语进行交流与表达。</w:t>
            </w:r>
          </w:p>
        </w:tc>
        <w:tc>
          <w:tcPr>
            <w:tcW w:w="618" w:type="dxa"/>
            <w:vAlign w:val="center"/>
          </w:tcPr>
          <w:p w14:paraId="0FA6C115"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1B41BAC3" w14:textId="77777777" w:rsidTr="00822079">
        <w:trPr>
          <w:trHeight w:val="126"/>
        </w:trPr>
        <w:tc>
          <w:tcPr>
            <w:tcW w:w="817" w:type="dxa"/>
            <w:vMerge/>
            <w:vAlign w:val="center"/>
          </w:tcPr>
          <w:p w14:paraId="30D1EBB4" w14:textId="77777777" w:rsidR="0036112A" w:rsidRPr="0036112A" w:rsidRDefault="0036112A" w:rsidP="0036112A">
            <w:pPr>
              <w:widowControl/>
              <w:rPr>
                <w:rFonts w:ascii="仿宋" w:eastAsia="仿宋" w:hAnsi="仿宋" w:cs="宋体"/>
                <w:color w:val="000000"/>
                <w:kern w:val="0"/>
                <w:sz w:val="24"/>
                <w:szCs w:val="24"/>
              </w:rPr>
            </w:pPr>
          </w:p>
        </w:tc>
        <w:tc>
          <w:tcPr>
            <w:tcW w:w="6095" w:type="dxa"/>
            <w:vAlign w:val="center"/>
          </w:tcPr>
          <w:p w14:paraId="004C2DBD"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LO313</w:t>
            </w:r>
            <w:r w:rsidRPr="0036112A">
              <w:rPr>
                <w:rFonts w:ascii="Calibri" w:eastAsia="宋体" w:hAnsi="Calibri" w:cs="Times New Roman" w:hint="eastAsia"/>
                <w:kern w:val="0"/>
                <w:szCs w:val="21"/>
              </w:rPr>
              <w:t>掌握日语阅读技能，包括细读、泛读、评读等能力，提高分析归纳、推理检验等逻辑思维能力。</w:t>
            </w:r>
          </w:p>
        </w:tc>
        <w:tc>
          <w:tcPr>
            <w:tcW w:w="618" w:type="dxa"/>
            <w:vAlign w:val="center"/>
          </w:tcPr>
          <w:p w14:paraId="05835ADE" w14:textId="77777777" w:rsidR="0036112A" w:rsidRPr="0036112A" w:rsidRDefault="0036112A" w:rsidP="0036112A">
            <w:pPr>
              <w:widowControl/>
              <w:jc w:val="center"/>
              <w:rPr>
                <w:rFonts w:ascii="仿宋" w:eastAsia="仿宋" w:hAnsi="仿宋" w:cs="宋体"/>
                <w:color w:val="000000"/>
                <w:kern w:val="0"/>
                <w:sz w:val="24"/>
                <w:szCs w:val="20"/>
              </w:rPr>
            </w:pPr>
            <w:r w:rsidRPr="0036112A">
              <w:rPr>
                <w:rFonts w:ascii="仿宋" w:eastAsia="仿宋" w:hAnsi="仿宋" w:cs="宋体" w:hint="eastAsia"/>
                <w:color w:val="000000"/>
                <w:kern w:val="0"/>
                <w:sz w:val="24"/>
                <w:szCs w:val="20"/>
              </w:rPr>
              <w:t>●</w:t>
            </w:r>
          </w:p>
        </w:tc>
      </w:tr>
      <w:tr w:rsidR="0036112A" w:rsidRPr="0036112A" w14:paraId="1995D815" w14:textId="77777777" w:rsidTr="00822079">
        <w:trPr>
          <w:trHeight w:val="126"/>
        </w:trPr>
        <w:tc>
          <w:tcPr>
            <w:tcW w:w="817" w:type="dxa"/>
            <w:vMerge/>
            <w:vAlign w:val="center"/>
          </w:tcPr>
          <w:p w14:paraId="43A690F5" w14:textId="77777777" w:rsidR="0036112A" w:rsidRPr="0036112A" w:rsidRDefault="0036112A" w:rsidP="0036112A">
            <w:pPr>
              <w:widowControl/>
              <w:rPr>
                <w:rFonts w:ascii="仿宋" w:eastAsia="仿宋" w:hAnsi="仿宋" w:cs="宋体"/>
                <w:color w:val="000000"/>
                <w:kern w:val="0"/>
                <w:sz w:val="24"/>
                <w:szCs w:val="24"/>
              </w:rPr>
            </w:pPr>
          </w:p>
        </w:tc>
        <w:tc>
          <w:tcPr>
            <w:tcW w:w="6095" w:type="dxa"/>
            <w:vAlign w:val="center"/>
          </w:tcPr>
          <w:p w14:paraId="6813F0EA"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LO314</w:t>
            </w:r>
            <w:r w:rsidRPr="0036112A">
              <w:rPr>
                <w:rFonts w:ascii="Calibri" w:eastAsia="宋体" w:hAnsi="Calibri" w:cs="Times New Roman" w:hint="eastAsia"/>
                <w:kern w:val="0"/>
                <w:szCs w:val="21"/>
              </w:rPr>
              <w:t>了解日语写作的基础知识，摆脱汉语的思维方式，用地道的日语进行表情达意，具备必要的应用文写作技能。</w:t>
            </w:r>
          </w:p>
        </w:tc>
        <w:tc>
          <w:tcPr>
            <w:tcW w:w="618" w:type="dxa"/>
            <w:vAlign w:val="center"/>
          </w:tcPr>
          <w:p w14:paraId="600E245C" w14:textId="77777777" w:rsidR="0036112A" w:rsidRPr="0036112A" w:rsidRDefault="0036112A" w:rsidP="0036112A">
            <w:pPr>
              <w:widowControl/>
              <w:jc w:val="center"/>
              <w:rPr>
                <w:rFonts w:ascii="仿宋" w:eastAsia="仿宋" w:hAnsi="仿宋" w:cs="宋体"/>
                <w:color w:val="000000"/>
                <w:kern w:val="0"/>
                <w:sz w:val="24"/>
                <w:szCs w:val="20"/>
              </w:rPr>
            </w:pPr>
            <w:r w:rsidRPr="0036112A">
              <w:rPr>
                <w:rFonts w:ascii="仿宋" w:eastAsia="仿宋" w:hAnsi="仿宋" w:cs="宋体" w:hint="eastAsia"/>
                <w:color w:val="000000"/>
                <w:kern w:val="0"/>
                <w:sz w:val="24"/>
                <w:szCs w:val="20"/>
              </w:rPr>
              <w:t>●</w:t>
            </w:r>
          </w:p>
        </w:tc>
      </w:tr>
      <w:tr w:rsidR="0036112A" w:rsidRPr="0036112A" w14:paraId="695B5D04" w14:textId="77777777" w:rsidTr="00822079">
        <w:trPr>
          <w:trHeight w:val="126"/>
        </w:trPr>
        <w:tc>
          <w:tcPr>
            <w:tcW w:w="817" w:type="dxa"/>
            <w:vMerge/>
            <w:vAlign w:val="center"/>
          </w:tcPr>
          <w:p w14:paraId="248F5E5E" w14:textId="77777777" w:rsidR="0036112A" w:rsidRPr="0036112A" w:rsidRDefault="0036112A" w:rsidP="0036112A">
            <w:pPr>
              <w:widowControl/>
              <w:rPr>
                <w:rFonts w:ascii="仿宋" w:eastAsia="仿宋" w:hAnsi="仿宋" w:cs="宋体"/>
                <w:color w:val="000000"/>
                <w:kern w:val="0"/>
                <w:sz w:val="24"/>
                <w:szCs w:val="24"/>
              </w:rPr>
            </w:pPr>
          </w:p>
        </w:tc>
        <w:tc>
          <w:tcPr>
            <w:tcW w:w="6095" w:type="dxa"/>
            <w:vAlign w:val="center"/>
          </w:tcPr>
          <w:p w14:paraId="2B241397"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LO315</w:t>
            </w:r>
            <w:r w:rsidRPr="0036112A">
              <w:rPr>
                <w:rFonts w:ascii="Calibri" w:eastAsia="宋体" w:hAnsi="Calibri" w:cs="Times New Roman" w:hint="eastAsia"/>
                <w:kern w:val="0"/>
                <w:szCs w:val="21"/>
              </w:rPr>
              <w:t>了解并掌握翻译技巧，了解不同文体的语言特点和翻译方法，能使用中日两种语言进行各种翻译活动。</w:t>
            </w:r>
          </w:p>
        </w:tc>
        <w:tc>
          <w:tcPr>
            <w:tcW w:w="618" w:type="dxa"/>
            <w:vAlign w:val="center"/>
          </w:tcPr>
          <w:p w14:paraId="221060B9"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5A1298F4" w14:textId="77777777" w:rsidTr="00822079">
        <w:trPr>
          <w:trHeight w:val="81"/>
        </w:trPr>
        <w:tc>
          <w:tcPr>
            <w:tcW w:w="817" w:type="dxa"/>
            <w:vMerge w:val="restart"/>
            <w:vAlign w:val="center"/>
          </w:tcPr>
          <w:p w14:paraId="710C4B0D" w14:textId="77777777" w:rsidR="0036112A" w:rsidRPr="0036112A" w:rsidRDefault="0036112A" w:rsidP="0036112A">
            <w:pPr>
              <w:widowControl/>
              <w:rPr>
                <w:rFonts w:ascii="仿宋" w:eastAsia="仿宋" w:hAnsi="仿宋" w:cs="宋体"/>
                <w:color w:val="000000"/>
                <w:kern w:val="0"/>
                <w:sz w:val="24"/>
                <w:szCs w:val="20"/>
              </w:rPr>
            </w:pPr>
            <w:r w:rsidRPr="0036112A">
              <w:rPr>
                <w:rFonts w:ascii="仿宋" w:eastAsia="仿宋" w:hAnsi="仿宋" w:cs="宋体" w:hint="eastAsia"/>
                <w:color w:val="000000"/>
                <w:kern w:val="0"/>
                <w:sz w:val="24"/>
                <w:szCs w:val="24"/>
              </w:rPr>
              <w:t>LO32：</w:t>
            </w:r>
          </w:p>
        </w:tc>
        <w:tc>
          <w:tcPr>
            <w:tcW w:w="6095" w:type="dxa"/>
            <w:vAlign w:val="center"/>
          </w:tcPr>
          <w:p w14:paraId="7FA82170" w14:textId="77777777" w:rsidR="0036112A" w:rsidRPr="0036112A" w:rsidRDefault="0036112A" w:rsidP="0036112A">
            <w:pPr>
              <w:widowControl/>
              <w:rPr>
                <w:rFonts w:ascii="仿宋" w:eastAsia="仿宋" w:hAnsi="仿宋" w:cs="宋体"/>
                <w:color w:val="000000"/>
                <w:kern w:val="0"/>
                <w:szCs w:val="21"/>
              </w:rPr>
            </w:pPr>
            <w:r w:rsidRPr="0036112A">
              <w:rPr>
                <w:rFonts w:ascii="Calibri" w:eastAsia="宋体" w:hAnsi="Calibri" w:cs="Times New Roman" w:hint="eastAsia"/>
                <w:kern w:val="0"/>
                <w:szCs w:val="21"/>
              </w:rPr>
              <w:t>LO321</w:t>
            </w:r>
            <w:r w:rsidRPr="0036112A">
              <w:rPr>
                <w:rFonts w:ascii="Calibri" w:eastAsia="宋体" w:hAnsi="Calibri" w:cs="Times New Roman" w:hint="eastAsia"/>
                <w:kern w:val="0"/>
                <w:szCs w:val="21"/>
              </w:rPr>
              <w:t>了解语言学的一般理论，以及语言学研究的发展与现状。</w:t>
            </w:r>
          </w:p>
        </w:tc>
        <w:tc>
          <w:tcPr>
            <w:tcW w:w="618" w:type="dxa"/>
            <w:vAlign w:val="center"/>
          </w:tcPr>
          <w:p w14:paraId="7017BF4B"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246FC0E4" w14:textId="77777777" w:rsidTr="00822079">
        <w:trPr>
          <w:trHeight w:val="78"/>
        </w:trPr>
        <w:tc>
          <w:tcPr>
            <w:tcW w:w="817" w:type="dxa"/>
            <w:vMerge/>
            <w:vAlign w:val="center"/>
          </w:tcPr>
          <w:p w14:paraId="1682BA76" w14:textId="77777777" w:rsidR="0036112A" w:rsidRPr="0036112A" w:rsidRDefault="0036112A" w:rsidP="0036112A">
            <w:pPr>
              <w:widowControl/>
              <w:rPr>
                <w:rFonts w:ascii="仿宋" w:eastAsia="仿宋" w:hAnsi="仿宋" w:cs="宋体"/>
                <w:color w:val="000000"/>
                <w:kern w:val="0"/>
                <w:sz w:val="24"/>
                <w:szCs w:val="24"/>
              </w:rPr>
            </w:pPr>
          </w:p>
        </w:tc>
        <w:tc>
          <w:tcPr>
            <w:tcW w:w="6095" w:type="dxa"/>
            <w:vAlign w:val="center"/>
          </w:tcPr>
          <w:p w14:paraId="3037F0F9"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LO322</w:t>
            </w:r>
            <w:r w:rsidRPr="0036112A">
              <w:rPr>
                <w:rFonts w:ascii="Calibri" w:eastAsia="宋体" w:hAnsi="Calibri" w:cs="Times New Roman" w:hint="eastAsia"/>
                <w:kern w:val="0"/>
                <w:szCs w:val="21"/>
              </w:rPr>
              <w:t>透彻分析日语语素、词汇及语法结构，能对语法现象进行分析归纳与总结。</w:t>
            </w:r>
          </w:p>
        </w:tc>
        <w:tc>
          <w:tcPr>
            <w:tcW w:w="618" w:type="dxa"/>
            <w:vAlign w:val="center"/>
          </w:tcPr>
          <w:p w14:paraId="6D244B75"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46E95DA1" w14:textId="77777777" w:rsidTr="00822079">
        <w:trPr>
          <w:trHeight w:val="78"/>
        </w:trPr>
        <w:tc>
          <w:tcPr>
            <w:tcW w:w="817" w:type="dxa"/>
            <w:vMerge/>
            <w:vAlign w:val="center"/>
          </w:tcPr>
          <w:p w14:paraId="6E47A831" w14:textId="77777777" w:rsidR="0036112A" w:rsidRPr="0036112A" w:rsidRDefault="0036112A" w:rsidP="0036112A">
            <w:pPr>
              <w:widowControl/>
              <w:rPr>
                <w:rFonts w:ascii="仿宋" w:eastAsia="仿宋" w:hAnsi="仿宋" w:cs="宋体"/>
                <w:color w:val="000000"/>
                <w:kern w:val="0"/>
                <w:sz w:val="24"/>
                <w:szCs w:val="24"/>
              </w:rPr>
            </w:pPr>
          </w:p>
        </w:tc>
        <w:tc>
          <w:tcPr>
            <w:tcW w:w="6095" w:type="dxa"/>
            <w:vAlign w:val="center"/>
          </w:tcPr>
          <w:p w14:paraId="4E0C56F0"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LO323</w:t>
            </w:r>
            <w:r w:rsidRPr="0036112A">
              <w:rPr>
                <w:rFonts w:ascii="Calibri" w:eastAsia="宋体" w:hAnsi="Calibri" w:cs="Times New Roman" w:hint="eastAsia"/>
                <w:kern w:val="0"/>
                <w:szCs w:val="21"/>
              </w:rPr>
              <w:t>了解日本文学史上不同时期的重要作家及其代表作品。</w:t>
            </w:r>
          </w:p>
        </w:tc>
        <w:tc>
          <w:tcPr>
            <w:tcW w:w="618" w:type="dxa"/>
            <w:vAlign w:val="center"/>
          </w:tcPr>
          <w:p w14:paraId="4A7007D5"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698C0278" w14:textId="77777777" w:rsidTr="00822079">
        <w:trPr>
          <w:trHeight w:val="78"/>
        </w:trPr>
        <w:tc>
          <w:tcPr>
            <w:tcW w:w="817" w:type="dxa"/>
            <w:vMerge/>
            <w:vAlign w:val="center"/>
          </w:tcPr>
          <w:p w14:paraId="01B9CEDF" w14:textId="77777777" w:rsidR="0036112A" w:rsidRPr="0036112A" w:rsidRDefault="0036112A" w:rsidP="0036112A">
            <w:pPr>
              <w:widowControl/>
              <w:rPr>
                <w:rFonts w:ascii="仿宋" w:eastAsia="仿宋" w:hAnsi="仿宋" w:cs="宋体"/>
                <w:color w:val="000000"/>
                <w:kern w:val="0"/>
                <w:sz w:val="24"/>
                <w:szCs w:val="24"/>
              </w:rPr>
            </w:pPr>
          </w:p>
        </w:tc>
        <w:tc>
          <w:tcPr>
            <w:tcW w:w="6095" w:type="dxa"/>
            <w:vAlign w:val="center"/>
          </w:tcPr>
          <w:p w14:paraId="5041EB45"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LO324</w:t>
            </w:r>
            <w:r w:rsidRPr="0036112A">
              <w:rPr>
                <w:rFonts w:ascii="Calibri" w:eastAsia="宋体" w:hAnsi="Calibri" w:cs="Times New Roman" w:hint="eastAsia"/>
                <w:kern w:val="0"/>
                <w:szCs w:val="21"/>
              </w:rPr>
              <w:t>具备阅读、欣赏、理解日本文学原著的能力，掌握文学批评的基本知识和方法。</w:t>
            </w:r>
          </w:p>
        </w:tc>
        <w:tc>
          <w:tcPr>
            <w:tcW w:w="618" w:type="dxa"/>
            <w:vAlign w:val="center"/>
          </w:tcPr>
          <w:p w14:paraId="0BEBA0FF"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09C46BBD" w14:textId="77777777" w:rsidTr="00822079">
        <w:trPr>
          <w:trHeight w:val="158"/>
        </w:trPr>
        <w:tc>
          <w:tcPr>
            <w:tcW w:w="817" w:type="dxa"/>
            <w:vMerge w:val="restart"/>
            <w:vAlign w:val="center"/>
          </w:tcPr>
          <w:p w14:paraId="3B479966" w14:textId="77777777" w:rsidR="0036112A" w:rsidRPr="0036112A" w:rsidRDefault="0036112A" w:rsidP="0036112A">
            <w:pPr>
              <w:widowControl/>
              <w:rPr>
                <w:rFonts w:ascii="仿宋" w:eastAsia="仿宋" w:hAnsi="仿宋" w:cs="宋体"/>
                <w:color w:val="000000"/>
                <w:kern w:val="0"/>
                <w:sz w:val="24"/>
                <w:szCs w:val="20"/>
              </w:rPr>
            </w:pPr>
            <w:r w:rsidRPr="0036112A">
              <w:rPr>
                <w:rFonts w:ascii="仿宋" w:eastAsia="仿宋" w:hAnsi="仿宋" w:cs="宋体" w:hint="eastAsia"/>
                <w:color w:val="000000"/>
                <w:kern w:val="0"/>
                <w:sz w:val="24"/>
                <w:szCs w:val="24"/>
              </w:rPr>
              <w:t>LO33：</w:t>
            </w:r>
          </w:p>
        </w:tc>
        <w:tc>
          <w:tcPr>
            <w:tcW w:w="6095" w:type="dxa"/>
            <w:vAlign w:val="center"/>
          </w:tcPr>
          <w:p w14:paraId="44D4B5CC"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LO331</w:t>
            </w:r>
            <w:r w:rsidRPr="0036112A">
              <w:rPr>
                <w:rFonts w:ascii="Calibri" w:eastAsia="宋体" w:hAnsi="Calibri" w:cs="Times New Roman" w:hint="eastAsia"/>
                <w:kern w:val="0"/>
                <w:szCs w:val="21"/>
              </w:rPr>
              <w:t>了解日本文化、社会和风土人情，认识中日文化差异。</w:t>
            </w:r>
          </w:p>
        </w:tc>
        <w:tc>
          <w:tcPr>
            <w:tcW w:w="618" w:type="dxa"/>
            <w:vAlign w:val="center"/>
          </w:tcPr>
          <w:p w14:paraId="2F4F217C"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49B70949" w14:textId="77777777" w:rsidTr="00822079">
        <w:trPr>
          <w:trHeight w:val="157"/>
        </w:trPr>
        <w:tc>
          <w:tcPr>
            <w:tcW w:w="817" w:type="dxa"/>
            <w:vMerge/>
            <w:vAlign w:val="center"/>
          </w:tcPr>
          <w:p w14:paraId="4F65F565" w14:textId="77777777" w:rsidR="0036112A" w:rsidRPr="0036112A" w:rsidRDefault="0036112A" w:rsidP="0036112A">
            <w:pPr>
              <w:widowControl/>
              <w:rPr>
                <w:rFonts w:ascii="仿宋" w:eastAsia="仿宋" w:hAnsi="仿宋" w:cs="宋体"/>
                <w:color w:val="000000"/>
                <w:kern w:val="0"/>
                <w:sz w:val="24"/>
                <w:szCs w:val="24"/>
              </w:rPr>
            </w:pPr>
          </w:p>
        </w:tc>
        <w:tc>
          <w:tcPr>
            <w:tcW w:w="6095" w:type="dxa"/>
            <w:vAlign w:val="center"/>
          </w:tcPr>
          <w:p w14:paraId="15840553"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LO332</w:t>
            </w:r>
            <w:r w:rsidRPr="0036112A">
              <w:rPr>
                <w:rFonts w:ascii="Calibri" w:eastAsia="宋体" w:hAnsi="Calibri" w:cs="Times New Roman" w:hint="eastAsia"/>
                <w:kern w:val="0"/>
                <w:szCs w:val="21"/>
              </w:rPr>
              <w:t>具有跨文化交际能力，掌握有效的认知、调控、交际策略和跨文化理解能力。</w:t>
            </w:r>
          </w:p>
        </w:tc>
        <w:tc>
          <w:tcPr>
            <w:tcW w:w="618" w:type="dxa"/>
            <w:vAlign w:val="center"/>
          </w:tcPr>
          <w:p w14:paraId="04CD0EA2"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1BCB5A98" w14:textId="77777777" w:rsidTr="00822079">
        <w:trPr>
          <w:trHeight w:val="158"/>
        </w:trPr>
        <w:tc>
          <w:tcPr>
            <w:tcW w:w="817" w:type="dxa"/>
            <w:vMerge w:val="restart"/>
            <w:vAlign w:val="center"/>
          </w:tcPr>
          <w:p w14:paraId="0DEC0459" w14:textId="77777777" w:rsidR="0036112A" w:rsidRPr="0036112A" w:rsidRDefault="0036112A" w:rsidP="0036112A">
            <w:pPr>
              <w:widowControl/>
              <w:rPr>
                <w:rFonts w:ascii="仿宋" w:eastAsia="仿宋" w:hAnsi="仿宋" w:cs="宋体"/>
                <w:color w:val="000000"/>
                <w:kern w:val="0"/>
                <w:sz w:val="24"/>
                <w:szCs w:val="20"/>
              </w:rPr>
            </w:pPr>
            <w:r w:rsidRPr="0036112A">
              <w:rPr>
                <w:rFonts w:ascii="仿宋" w:eastAsia="仿宋" w:hAnsi="仿宋" w:cs="宋体" w:hint="eastAsia"/>
                <w:color w:val="000000"/>
                <w:kern w:val="0"/>
                <w:sz w:val="24"/>
                <w:szCs w:val="24"/>
              </w:rPr>
              <w:t>LO34：</w:t>
            </w:r>
          </w:p>
        </w:tc>
        <w:tc>
          <w:tcPr>
            <w:tcW w:w="6095" w:type="dxa"/>
            <w:vAlign w:val="center"/>
          </w:tcPr>
          <w:p w14:paraId="326F811B"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LO341</w:t>
            </w:r>
            <w:r w:rsidRPr="0036112A">
              <w:rPr>
                <w:rFonts w:ascii="Calibri" w:eastAsia="宋体" w:hAnsi="Calibri" w:cs="Times New Roman" w:hint="eastAsia"/>
                <w:kern w:val="0"/>
                <w:szCs w:val="21"/>
              </w:rPr>
              <w:t>掌握商务相关的基本理论知识，国家对外贸易方针、政策以及具备国际商务实务操作的技能和素质。</w:t>
            </w:r>
          </w:p>
        </w:tc>
        <w:tc>
          <w:tcPr>
            <w:tcW w:w="618" w:type="dxa"/>
            <w:vAlign w:val="center"/>
          </w:tcPr>
          <w:p w14:paraId="7AB8BA2D"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2A56D876" w14:textId="77777777" w:rsidTr="00822079">
        <w:trPr>
          <w:trHeight w:val="157"/>
        </w:trPr>
        <w:tc>
          <w:tcPr>
            <w:tcW w:w="817" w:type="dxa"/>
            <w:vMerge/>
            <w:vAlign w:val="center"/>
          </w:tcPr>
          <w:p w14:paraId="635F31A3" w14:textId="77777777" w:rsidR="0036112A" w:rsidRPr="0036112A" w:rsidRDefault="0036112A" w:rsidP="0036112A">
            <w:pPr>
              <w:widowControl/>
              <w:rPr>
                <w:rFonts w:ascii="仿宋" w:eastAsia="仿宋" w:hAnsi="仿宋" w:cs="宋体"/>
                <w:color w:val="000000"/>
                <w:kern w:val="0"/>
                <w:sz w:val="24"/>
                <w:szCs w:val="24"/>
              </w:rPr>
            </w:pPr>
          </w:p>
        </w:tc>
        <w:tc>
          <w:tcPr>
            <w:tcW w:w="6095" w:type="dxa"/>
            <w:vAlign w:val="center"/>
          </w:tcPr>
          <w:p w14:paraId="560031CD"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LO342</w:t>
            </w:r>
            <w:r w:rsidRPr="0036112A">
              <w:rPr>
                <w:rFonts w:ascii="Calibri" w:eastAsia="宋体" w:hAnsi="Calibri" w:cs="Times New Roman" w:hint="eastAsia"/>
                <w:kern w:val="0"/>
                <w:szCs w:val="21"/>
              </w:rPr>
              <w:t>能够使用日语语言处理商务活动中的常规业务，能用中日文双语撰写外贸函电，填写国际贸易的单证，起草外贸合同。</w:t>
            </w:r>
          </w:p>
        </w:tc>
        <w:tc>
          <w:tcPr>
            <w:tcW w:w="618" w:type="dxa"/>
            <w:vAlign w:val="center"/>
          </w:tcPr>
          <w:p w14:paraId="60835B6A"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14945B03" w14:textId="77777777" w:rsidTr="00822079">
        <w:trPr>
          <w:trHeight w:val="105"/>
        </w:trPr>
        <w:tc>
          <w:tcPr>
            <w:tcW w:w="817" w:type="dxa"/>
            <w:vMerge w:val="restart"/>
            <w:vAlign w:val="center"/>
          </w:tcPr>
          <w:p w14:paraId="60BAF05F" w14:textId="77777777" w:rsidR="0036112A" w:rsidRPr="0036112A" w:rsidRDefault="0036112A" w:rsidP="0036112A">
            <w:pPr>
              <w:widowControl/>
              <w:rPr>
                <w:rFonts w:ascii="Calibri" w:eastAsia="宋体" w:hAnsi="Calibri" w:cs="Times New Roman"/>
                <w:kern w:val="0"/>
                <w:sz w:val="20"/>
                <w:szCs w:val="20"/>
              </w:rPr>
            </w:pPr>
            <w:r w:rsidRPr="0036112A">
              <w:rPr>
                <w:rFonts w:ascii="仿宋" w:eastAsia="仿宋" w:hAnsi="仿宋" w:cs="宋体" w:hint="eastAsia"/>
                <w:color w:val="000000"/>
                <w:kern w:val="0"/>
                <w:sz w:val="24"/>
                <w:szCs w:val="24"/>
              </w:rPr>
              <w:t>LO41：</w:t>
            </w:r>
          </w:p>
        </w:tc>
        <w:tc>
          <w:tcPr>
            <w:tcW w:w="6095" w:type="dxa"/>
            <w:vAlign w:val="center"/>
          </w:tcPr>
          <w:p w14:paraId="7EA44D9E"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L0411</w:t>
            </w:r>
            <w:r w:rsidRPr="0036112A">
              <w:rPr>
                <w:rFonts w:ascii="Calibri" w:eastAsia="宋体" w:hAnsi="Calibri" w:cs="Times New Roman" w:hint="eastAsia"/>
                <w:kern w:val="0"/>
                <w:szCs w:val="21"/>
              </w:rPr>
              <w:t>遵纪守法：遵守校纪校规，具备法律意识。</w:t>
            </w:r>
          </w:p>
        </w:tc>
        <w:tc>
          <w:tcPr>
            <w:tcW w:w="618" w:type="dxa"/>
            <w:vAlign w:val="center"/>
          </w:tcPr>
          <w:p w14:paraId="00428FD4"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0A847DF1" w14:textId="77777777" w:rsidTr="00822079">
        <w:trPr>
          <w:trHeight w:val="105"/>
        </w:trPr>
        <w:tc>
          <w:tcPr>
            <w:tcW w:w="817" w:type="dxa"/>
            <w:vMerge/>
            <w:vAlign w:val="center"/>
          </w:tcPr>
          <w:p w14:paraId="1A742EE7" w14:textId="77777777" w:rsidR="0036112A" w:rsidRPr="0036112A" w:rsidRDefault="0036112A" w:rsidP="0036112A">
            <w:pPr>
              <w:widowControl/>
              <w:rPr>
                <w:rFonts w:ascii="仿宋" w:eastAsia="仿宋" w:hAnsi="仿宋" w:cs="宋体"/>
                <w:color w:val="000000"/>
                <w:kern w:val="0"/>
                <w:sz w:val="24"/>
                <w:szCs w:val="24"/>
              </w:rPr>
            </w:pPr>
          </w:p>
        </w:tc>
        <w:tc>
          <w:tcPr>
            <w:tcW w:w="6095" w:type="dxa"/>
            <w:vAlign w:val="center"/>
          </w:tcPr>
          <w:p w14:paraId="76380739"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 xml:space="preserve">L0412 </w:t>
            </w:r>
            <w:r w:rsidRPr="0036112A">
              <w:rPr>
                <w:rFonts w:ascii="Calibri" w:eastAsia="宋体" w:hAnsi="Calibri" w:cs="Times New Roman" w:hint="eastAsia"/>
                <w:kern w:val="0"/>
                <w:szCs w:val="21"/>
              </w:rPr>
              <w:t>诚实守信：为人诚实，信守承诺，尽职尽责。</w:t>
            </w:r>
          </w:p>
        </w:tc>
        <w:tc>
          <w:tcPr>
            <w:tcW w:w="618" w:type="dxa"/>
            <w:vAlign w:val="center"/>
          </w:tcPr>
          <w:p w14:paraId="5E7A07A7"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3D80569B" w14:textId="77777777" w:rsidTr="00822079">
        <w:trPr>
          <w:trHeight w:val="158"/>
        </w:trPr>
        <w:tc>
          <w:tcPr>
            <w:tcW w:w="817" w:type="dxa"/>
            <w:vMerge/>
            <w:vAlign w:val="center"/>
          </w:tcPr>
          <w:p w14:paraId="17E04C16" w14:textId="77777777" w:rsidR="0036112A" w:rsidRPr="0036112A" w:rsidRDefault="0036112A" w:rsidP="0036112A">
            <w:pPr>
              <w:widowControl/>
              <w:rPr>
                <w:rFonts w:ascii="仿宋" w:eastAsia="仿宋" w:hAnsi="仿宋" w:cs="宋体"/>
                <w:color w:val="000000"/>
                <w:kern w:val="0"/>
                <w:sz w:val="24"/>
                <w:szCs w:val="24"/>
              </w:rPr>
            </w:pPr>
          </w:p>
        </w:tc>
        <w:tc>
          <w:tcPr>
            <w:tcW w:w="6095" w:type="dxa"/>
            <w:vAlign w:val="center"/>
          </w:tcPr>
          <w:p w14:paraId="12D3B10D"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LO413</w:t>
            </w:r>
            <w:r w:rsidRPr="0036112A">
              <w:rPr>
                <w:rFonts w:ascii="Calibri" w:eastAsia="宋体" w:hAnsi="Calibri" w:cs="Times New Roman" w:hint="eastAsia"/>
                <w:kern w:val="0"/>
                <w:szCs w:val="21"/>
              </w:rPr>
              <w:t>爱岗敬业：了解与专业相关的法律法规，充分认识本专业就业岗位在社会经济中的作用和地位，在学习和社会实践中遵守职业规范，具备职业道德操守。</w:t>
            </w:r>
          </w:p>
        </w:tc>
        <w:tc>
          <w:tcPr>
            <w:tcW w:w="618" w:type="dxa"/>
            <w:vAlign w:val="center"/>
          </w:tcPr>
          <w:p w14:paraId="5E3BF705"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4D81C352" w14:textId="77777777" w:rsidTr="00822079">
        <w:trPr>
          <w:trHeight w:val="157"/>
        </w:trPr>
        <w:tc>
          <w:tcPr>
            <w:tcW w:w="817" w:type="dxa"/>
            <w:vMerge/>
            <w:vAlign w:val="center"/>
          </w:tcPr>
          <w:p w14:paraId="7F873F56" w14:textId="77777777" w:rsidR="0036112A" w:rsidRPr="0036112A" w:rsidRDefault="0036112A" w:rsidP="0036112A">
            <w:pPr>
              <w:widowControl/>
              <w:rPr>
                <w:rFonts w:ascii="仿宋" w:eastAsia="仿宋" w:hAnsi="仿宋" w:cs="宋体"/>
                <w:color w:val="000000"/>
                <w:kern w:val="0"/>
                <w:sz w:val="24"/>
                <w:szCs w:val="24"/>
              </w:rPr>
            </w:pPr>
          </w:p>
        </w:tc>
        <w:tc>
          <w:tcPr>
            <w:tcW w:w="6095" w:type="dxa"/>
            <w:vAlign w:val="center"/>
          </w:tcPr>
          <w:p w14:paraId="0295CDF1"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LO414</w:t>
            </w:r>
            <w:r w:rsidRPr="0036112A">
              <w:rPr>
                <w:rFonts w:ascii="Calibri" w:eastAsia="宋体" w:hAnsi="Calibri" w:cs="Times New Roman" w:hint="eastAsia"/>
                <w:kern w:val="0"/>
                <w:szCs w:val="21"/>
              </w:rPr>
              <w:t>身心健康，能承受学习和生活中的压力。</w:t>
            </w:r>
          </w:p>
        </w:tc>
        <w:tc>
          <w:tcPr>
            <w:tcW w:w="618" w:type="dxa"/>
            <w:vAlign w:val="center"/>
          </w:tcPr>
          <w:p w14:paraId="480A483A"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5FEF89FA" w14:textId="77777777" w:rsidTr="00822079">
        <w:trPr>
          <w:trHeight w:val="81"/>
        </w:trPr>
        <w:tc>
          <w:tcPr>
            <w:tcW w:w="817" w:type="dxa"/>
            <w:vMerge w:val="restart"/>
            <w:vAlign w:val="center"/>
          </w:tcPr>
          <w:p w14:paraId="062F0100" w14:textId="77777777" w:rsidR="0036112A" w:rsidRPr="0036112A" w:rsidRDefault="0036112A" w:rsidP="0036112A">
            <w:pPr>
              <w:widowControl/>
              <w:rPr>
                <w:rFonts w:ascii="Calibri" w:eastAsia="宋体" w:hAnsi="Calibri" w:cs="Times New Roman"/>
                <w:kern w:val="0"/>
                <w:sz w:val="20"/>
                <w:szCs w:val="20"/>
              </w:rPr>
            </w:pPr>
            <w:r w:rsidRPr="0036112A">
              <w:rPr>
                <w:rFonts w:ascii="仿宋" w:eastAsia="仿宋" w:hAnsi="仿宋" w:cs="宋体" w:hint="eastAsia"/>
                <w:color w:val="000000"/>
                <w:kern w:val="0"/>
                <w:sz w:val="24"/>
                <w:szCs w:val="24"/>
              </w:rPr>
              <w:t>LO51：</w:t>
            </w:r>
          </w:p>
        </w:tc>
        <w:tc>
          <w:tcPr>
            <w:tcW w:w="6095" w:type="dxa"/>
            <w:vAlign w:val="center"/>
          </w:tcPr>
          <w:p w14:paraId="5446192B"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L0511</w:t>
            </w:r>
            <w:r w:rsidRPr="0036112A">
              <w:rPr>
                <w:rFonts w:ascii="Calibri" w:eastAsia="宋体" w:hAnsi="Calibri" w:cs="Times New Roman" w:hint="eastAsia"/>
                <w:kern w:val="0"/>
                <w:szCs w:val="21"/>
              </w:rPr>
              <w:t>在集体活动中能主动担任自己的角色，与其他成员密切合作，共同完成任务。</w:t>
            </w:r>
          </w:p>
        </w:tc>
        <w:tc>
          <w:tcPr>
            <w:tcW w:w="618" w:type="dxa"/>
            <w:vAlign w:val="center"/>
          </w:tcPr>
          <w:p w14:paraId="20405AFE"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60D6D613" w14:textId="77777777" w:rsidTr="00822079">
        <w:trPr>
          <w:trHeight w:val="78"/>
        </w:trPr>
        <w:tc>
          <w:tcPr>
            <w:tcW w:w="817" w:type="dxa"/>
            <w:vMerge/>
            <w:vAlign w:val="center"/>
          </w:tcPr>
          <w:p w14:paraId="038D3582" w14:textId="77777777" w:rsidR="0036112A" w:rsidRPr="0036112A" w:rsidRDefault="0036112A" w:rsidP="0036112A">
            <w:pPr>
              <w:widowControl/>
              <w:rPr>
                <w:rFonts w:ascii="仿宋" w:eastAsia="仿宋" w:hAnsi="仿宋" w:cs="宋体"/>
                <w:color w:val="000000"/>
                <w:kern w:val="0"/>
                <w:sz w:val="24"/>
                <w:szCs w:val="24"/>
              </w:rPr>
            </w:pPr>
          </w:p>
        </w:tc>
        <w:tc>
          <w:tcPr>
            <w:tcW w:w="6095" w:type="dxa"/>
            <w:vAlign w:val="center"/>
          </w:tcPr>
          <w:p w14:paraId="5B4A6F1A"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 xml:space="preserve">L0512 </w:t>
            </w:r>
            <w:r w:rsidRPr="0036112A">
              <w:rPr>
                <w:rFonts w:ascii="Calibri" w:eastAsia="宋体" w:hAnsi="Calibri" w:cs="Times New Roman" w:hint="eastAsia"/>
                <w:kern w:val="0"/>
                <w:szCs w:val="21"/>
              </w:rPr>
              <w:t>有质疑精神，能有逻辑的分析与批判。</w:t>
            </w:r>
          </w:p>
        </w:tc>
        <w:tc>
          <w:tcPr>
            <w:tcW w:w="618" w:type="dxa"/>
            <w:vAlign w:val="center"/>
          </w:tcPr>
          <w:p w14:paraId="51951F19"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30B82F97" w14:textId="77777777" w:rsidTr="00822079">
        <w:trPr>
          <w:trHeight w:val="78"/>
        </w:trPr>
        <w:tc>
          <w:tcPr>
            <w:tcW w:w="817" w:type="dxa"/>
            <w:vMerge/>
            <w:vAlign w:val="center"/>
          </w:tcPr>
          <w:p w14:paraId="2CDF887F" w14:textId="77777777" w:rsidR="0036112A" w:rsidRPr="0036112A" w:rsidRDefault="0036112A" w:rsidP="0036112A">
            <w:pPr>
              <w:widowControl/>
              <w:rPr>
                <w:rFonts w:ascii="仿宋" w:eastAsia="仿宋" w:hAnsi="仿宋" w:cs="宋体"/>
                <w:color w:val="000000"/>
                <w:kern w:val="0"/>
                <w:sz w:val="24"/>
                <w:szCs w:val="24"/>
              </w:rPr>
            </w:pPr>
          </w:p>
        </w:tc>
        <w:tc>
          <w:tcPr>
            <w:tcW w:w="6095" w:type="dxa"/>
            <w:vAlign w:val="center"/>
          </w:tcPr>
          <w:p w14:paraId="168431B4"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 xml:space="preserve">L0513 </w:t>
            </w:r>
            <w:r w:rsidRPr="0036112A">
              <w:rPr>
                <w:rFonts w:ascii="Calibri" w:eastAsia="宋体" w:hAnsi="Calibri" w:cs="Times New Roman" w:hint="eastAsia"/>
                <w:kern w:val="0"/>
                <w:szCs w:val="21"/>
              </w:rPr>
              <w:t>能用创新的方法或者多种方法解决复杂问题或真实问题。</w:t>
            </w:r>
          </w:p>
        </w:tc>
        <w:tc>
          <w:tcPr>
            <w:tcW w:w="618" w:type="dxa"/>
            <w:vAlign w:val="center"/>
          </w:tcPr>
          <w:p w14:paraId="68737764"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3B782F9E" w14:textId="77777777" w:rsidTr="00822079">
        <w:trPr>
          <w:trHeight w:val="78"/>
        </w:trPr>
        <w:tc>
          <w:tcPr>
            <w:tcW w:w="817" w:type="dxa"/>
            <w:vMerge/>
            <w:vAlign w:val="center"/>
          </w:tcPr>
          <w:p w14:paraId="25067BCA" w14:textId="77777777" w:rsidR="0036112A" w:rsidRPr="0036112A" w:rsidRDefault="0036112A" w:rsidP="0036112A">
            <w:pPr>
              <w:widowControl/>
              <w:rPr>
                <w:rFonts w:ascii="仿宋" w:eastAsia="仿宋" w:hAnsi="仿宋" w:cs="宋体"/>
                <w:color w:val="000000"/>
                <w:kern w:val="0"/>
                <w:sz w:val="24"/>
                <w:szCs w:val="24"/>
              </w:rPr>
            </w:pPr>
          </w:p>
        </w:tc>
        <w:tc>
          <w:tcPr>
            <w:tcW w:w="6095" w:type="dxa"/>
            <w:vAlign w:val="center"/>
          </w:tcPr>
          <w:p w14:paraId="04C7B640"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L0514</w:t>
            </w:r>
            <w:r w:rsidRPr="0036112A">
              <w:rPr>
                <w:rFonts w:ascii="Calibri" w:eastAsia="宋体" w:hAnsi="Calibri" w:cs="Times New Roman" w:hint="eastAsia"/>
                <w:kern w:val="0"/>
                <w:szCs w:val="21"/>
              </w:rPr>
              <w:t>了解行业前沿知识技术。</w:t>
            </w:r>
          </w:p>
        </w:tc>
        <w:tc>
          <w:tcPr>
            <w:tcW w:w="618" w:type="dxa"/>
            <w:vAlign w:val="center"/>
          </w:tcPr>
          <w:p w14:paraId="7CA75BC3"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33DD9A97" w14:textId="77777777" w:rsidTr="00822079">
        <w:trPr>
          <w:trHeight w:val="120"/>
        </w:trPr>
        <w:tc>
          <w:tcPr>
            <w:tcW w:w="817" w:type="dxa"/>
            <w:vMerge w:val="restart"/>
            <w:vAlign w:val="center"/>
          </w:tcPr>
          <w:p w14:paraId="0CC789E8" w14:textId="77777777" w:rsidR="0036112A" w:rsidRPr="0036112A" w:rsidRDefault="0036112A" w:rsidP="0036112A">
            <w:pPr>
              <w:widowControl/>
              <w:rPr>
                <w:rFonts w:ascii="Calibri" w:eastAsia="宋体" w:hAnsi="Calibri" w:cs="Times New Roman"/>
                <w:kern w:val="0"/>
                <w:sz w:val="20"/>
                <w:szCs w:val="20"/>
              </w:rPr>
            </w:pPr>
            <w:r w:rsidRPr="0036112A">
              <w:rPr>
                <w:rFonts w:ascii="仿宋" w:eastAsia="仿宋" w:hAnsi="仿宋" w:cs="宋体" w:hint="eastAsia"/>
                <w:color w:val="000000"/>
                <w:kern w:val="0"/>
                <w:sz w:val="24"/>
                <w:szCs w:val="24"/>
              </w:rPr>
              <w:t>LO61：</w:t>
            </w:r>
          </w:p>
        </w:tc>
        <w:tc>
          <w:tcPr>
            <w:tcW w:w="6095" w:type="dxa"/>
            <w:vAlign w:val="center"/>
          </w:tcPr>
          <w:p w14:paraId="5E024406"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LO611</w:t>
            </w:r>
            <w:r w:rsidRPr="0036112A">
              <w:rPr>
                <w:rFonts w:ascii="Calibri" w:eastAsia="宋体" w:hAnsi="Calibri" w:cs="Times New Roman" w:hint="eastAsia"/>
                <w:kern w:val="0"/>
                <w:szCs w:val="21"/>
              </w:rPr>
              <w:t>能够根据需要进行专业文献检索。</w:t>
            </w:r>
          </w:p>
        </w:tc>
        <w:tc>
          <w:tcPr>
            <w:tcW w:w="618" w:type="dxa"/>
            <w:vAlign w:val="center"/>
          </w:tcPr>
          <w:p w14:paraId="17F8839B"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770F663F" w14:textId="77777777" w:rsidTr="00822079">
        <w:trPr>
          <w:trHeight w:val="120"/>
        </w:trPr>
        <w:tc>
          <w:tcPr>
            <w:tcW w:w="817" w:type="dxa"/>
            <w:vMerge/>
            <w:vAlign w:val="center"/>
          </w:tcPr>
          <w:p w14:paraId="57805F0E" w14:textId="77777777" w:rsidR="0036112A" w:rsidRPr="0036112A" w:rsidRDefault="0036112A" w:rsidP="0036112A">
            <w:pPr>
              <w:widowControl/>
              <w:rPr>
                <w:rFonts w:ascii="仿宋" w:eastAsia="仿宋" w:hAnsi="仿宋" w:cs="宋体"/>
                <w:color w:val="000000"/>
                <w:kern w:val="0"/>
                <w:sz w:val="24"/>
                <w:szCs w:val="24"/>
              </w:rPr>
            </w:pPr>
          </w:p>
        </w:tc>
        <w:tc>
          <w:tcPr>
            <w:tcW w:w="6095" w:type="dxa"/>
            <w:vAlign w:val="center"/>
          </w:tcPr>
          <w:p w14:paraId="72CB91DF"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LO612</w:t>
            </w:r>
            <w:r w:rsidRPr="0036112A">
              <w:rPr>
                <w:rFonts w:ascii="Calibri" w:eastAsia="宋体" w:hAnsi="Calibri" w:cs="Times New Roman" w:hint="eastAsia"/>
                <w:kern w:val="0"/>
                <w:szCs w:val="21"/>
              </w:rPr>
              <w:t>能够使用适合的工具来搜集信息，并对信息加以分析、鉴别、判断与整合。</w:t>
            </w:r>
          </w:p>
        </w:tc>
        <w:tc>
          <w:tcPr>
            <w:tcW w:w="618" w:type="dxa"/>
            <w:vAlign w:val="center"/>
          </w:tcPr>
          <w:p w14:paraId="06A80689"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0A0CC128" w14:textId="77777777" w:rsidTr="00822079">
        <w:trPr>
          <w:trHeight w:val="120"/>
        </w:trPr>
        <w:tc>
          <w:tcPr>
            <w:tcW w:w="817" w:type="dxa"/>
            <w:vMerge/>
            <w:vAlign w:val="center"/>
          </w:tcPr>
          <w:p w14:paraId="24D26CBC" w14:textId="77777777" w:rsidR="0036112A" w:rsidRPr="0036112A" w:rsidRDefault="0036112A" w:rsidP="0036112A">
            <w:pPr>
              <w:widowControl/>
              <w:rPr>
                <w:rFonts w:ascii="仿宋" w:eastAsia="仿宋" w:hAnsi="仿宋" w:cs="宋体"/>
                <w:color w:val="000000"/>
                <w:kern w:val="0"/>
                <w:sz w:val="24"/>
                <w:szCs w:val="24"/>
              </w:rPr>
            </w:pPr>
          </w:p>
        </w:tc>
        <w:tc>
          <w:tcPr>
            <w:tcW w:w="6095" w:type="dxa"/>
            <w:vAlign w:val="center"/>
          </w:tcPr>
          <w:p w14:paraId="37A226DD"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LO613</w:t>
            </w:r>
            <w:r w:rsidRPr="0036112A">
              <w:rPr>
                <w:rFonts w:ascii="Calibri" w:eastAsia="宋体" w:hAnsi="Calibri" w:cs="Times New Roman" w:hint="eastAsia"/>
                <w:kern w:val="0"/>
                <w:szCs w:val="21"/>
              </w:rPr>
              <w:t>熟练使用计算机，掌握常用办公软件。</w:t>
            </w:r>
          </w:p>
        </w:tc>
        <w:tc>
          <w:tcPr>
            <w:tcW w:w="618" w:type="dxa"/>
            <w:vAlign w:val="center"/>
          </w:tcPr>
          <w:p w14:paraId="62B9B976"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2F15B571" w14:textId="77777777" w:rsidTr="00822079">
        <w:trPr>
          <w:trHeight w:val="81"/>
        </w:trPr>
        <w:tc>
          <w:tcPr>
            <w:tcW w:w="817" w:type="dxa"/>
            <w:vMerge w:val="restart"/>
            <w:vAlign w:val="center"/>
          </w:tcPr>
          <w:p w14:paraId="265AD47B" w14:textId="77777777" w:rsidR="0036112A" w:rsidRPr="0036112A" w:rsidRDefault="0036112A" w:rsidP="0036112A">
            <w:pPr>
              <w:widowControl/>
              <w:rPr>
                <w:rFonts w:ascii="Calibri" w:eastAsia="宋体" w:hAnsi="Calibri" w:cs="Times New Roman"/>
                <w:kern w:val="0"/>
                <w:sz w:val="20"/>
                <w:szCs w:val="20"/>
              </w:rPr>
            </w:pPr>
            <w:r w:rsidRPr="0036112A">
              <w:rPr>
                <w:rFonts w:ascii="仿宋" w:eastAsia="仿宋" w:hAnsi="仿宋" w:cs="宋体" w:hint="eastAsia"/>
                <w:color w:val="000000"/>
                <w:kern w:val="0"/>
                <w:sz w:val="24"/>
                <w:szCs w:val="24"/>
              </w:rPr>
              <w:t>LO71：</w:t>
            </w:r>
          </w:p>
        </w:tc>
        <w:tc>
          <w:tcPr>
            <w:tcW w:w="6095" w:type="dxa"/>
            <w:vAlign w:val="center"/>
          </w:tcPr>
          <w:p w14:paraId="059627F6"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LO711</w:t>
            </w:r>
            <w:r w:rsidRPr="0036112A">
              <w:rPr>
                <w:rFonts w:ascii="Calibri" w:eastAsia="宋体" w:hAnsi="Calibri" w:cs="Times New Roman" w:hint="eastAsia"/>
                <w:kern w:val="0"/>
                <w:szCs w:val="21"/>
              </w:rPr>
              <w:t>爱党爱国：了解祖国的优秀传统文化和革命历史，构建爱党爱国的理想信念。</w:t>
            </w:r>
          </w:p>
        </w:tc>
        <w:tc>
          <w:tcPr>
            <w:tcW w:w="618" w:type="dxa"/>
            <w:vAlign w:val="center"/>
          </w:tcPr>
          <w:p w14:paraId="6C87C176"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43096629" w14:textId="77777777" w:rsidTr="00822079">
        <w:trPr>
          <w:trHeight w:val="78"/>
        </w:trPr>
        <w:tc>
          <w:tcPr>
            <w:tcW w:w="817" w:type="dxa"/>
            <w:vMerge/>
            <w:vAlign w:val="center"/>
          </w:tcPr>
          <w:p w14:paraId="6EDE8757" w14:textId="77777777" w:rsidR="0036112A" w:rsidRPr="0036112A" w:rsidRDefault="0036112A" w:rsidP="0036112A">
            <w:pPr>
              <w:widowControl/>
              <w:rPr>
                <w:rFonts w:ascii="仿宋" w:eastAsia="仿宋" w:hAnsi="仿宋" w:cs="宋体"/>
                <w:color w:val="000000"/>
                <w:kern w:val="0"/>
                <w:sz w:val="24"/>
                <w:szCs w:val="24"/>
              </w:rPr>
            </w:pPr>
          </w:p>
        </w:tc>
        <w:tc>
          <w:tcPr>
            <w:tcW w:w="6095" w:type="dxa"/>
            <w:vAlign w:val="center"/>
          </w:tcPr>
          <w:p w14:paraId="69FB05E5"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LO712</w:t>
            </w:r>
            <w:r w:rsidRPr="0036112A">
              <w:rPr>
                <w:rFonts w:ascii="Calibri" w:eastAsia="宋体" w:hAnsi="Calibri" w:cs="Times New Roman" w:hint="eastAsia"/>
                <w:kern w:val="0"/>
                <w:szCs w:val="21"/>
              </w:rPr>
              <w:t>助人为乐：富于爱心，懂得感恩，具备助人为乐的品质。</w:t>
            </w:r>
          </w:p>
        </w:tc>
        <w:tc>
          <w:tcPr>
            <w:tcW w:w="618" w:type="dxa"/>
            <w:vAlign w:val="center"/>
          </w:tcPr>
          <w:p w14:paraId="5E1E149B"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1CA9E1CD" w14:textId="77777777" w:rsidTr="00822079">
        <w:trPr>
          <w:trHeight w:val="78"/>
        </w:trPr>
        <w:tc>
          <w:tcPr>
            <w:tcW w:w="817" w:type="dxa"/>
            <w:vMerge/>
            <w:vAlign w:val="center"/>
          </w:tcPr>
          <w:p w14:paraId="5AA1034B" w14:textId="77777777" w:rsidR="0036112A" w:rsidRPr="0036112A" w:rsidRDefault="0036112A" w:rsidP="0036112A">
            <w:pPr>
              <w:widowControl/>
              <w:rPr>
                <w:rFonts w:ascii="仿宋" w:eastAsia="仿宋" w:hAnsi="仿宋" w:cs="宋体"/>
                <w:color w:val="000000"/>
                <w:kern w:val="0"/>
                <w:sz w:val="24"/>
                <w:szCs w:val="24"/>
              </w:rPr>
            </w:pPr>
          </w:p>
        </w:tc>
        <w:tc>
          <w:tcPr>
            <w:tcW w:w="6095" w:type="dxa"/>
            <w:vAlign w:val="center"/>
          </w:tcPr>
          <w:p w14:paraId="6E082A43"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LO713</w:t>
            </w:r>
            <w:r w:rsidRPr="0036112A">
              <w:rPr>
                <w:rFonts w:ascii="Calibri" w:eastAsia="宋体" w:hAnsi="Calibri" w:cs="Times New Roman" w:hint="eastAsia"/>
                <w:kern w:val="0"/>
                <w:szCs w:val="21"/>
              </w:rPr>
              <w:t>奉献社会：具有服务企业、服务社会的意愿和行为能力。</w:t>
            </w:r>
          </w:p>
        </w:tc>
        <w:tc>
          <w:tcPr>
            <w:tcW w:w="618" w:type="dxa"/>
            <w:vAlign w:val="center"/>
          </w:tcPr>
          <w:p w14:paraId="4A4A3A42"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0AFDF7E4" w14:textId="77777777" w:rsidTr="00822079">
        <w:trPr>
          <w:trHeight w:val="78"/>
        </w:trPr>
        <w:tc>
          <w:tcPr>
            <w:tcW w:w="817" w:type="dxa"/>
            <w:vMerge/>
            <w:vAlign w:val="center"/>
          </w:tcPr>
          <w:p w14:paraId="3C48378F" w14:textId="77777777" w:rsidR="0036112A" w:rsidRPr="0036112A" w:rsidRDefault="0036112A" w:rsidP="0036112A">
            <w:pPr>
              <w:widowControl/>
              <w:rPr>
                <w:rFonts w:ascii="仿宋" w:eastAsia="仿宋" w:hAnsi="仿宋" w:cs="宋体"/>
                <w:color w:val="000000"/>
                <w:kern w:val="0"/>
                <w:sz w:val="24"/>
                <w:szCs w:val="24"/>
              </w:rPr>
            </w:pPr>
          </w:p>
        </w:tc>
        <w:tc>
          <w:tcPr>
            <w:tcW w:w="6095" w:type="dxa"/>
            <w:vAlign w:val="center"/>
          </w:tcPr>
          <w:p w14:paraId="39884ABB"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LO714</w:t>
            </w:r>
            <w:r w:rsidRPr="0036112A">
              <w:rPr>
                <w:rFonts w:ascii="Calibri" w:eastAsia="宋体" w:hAnsi="Calibri" w:cs="Times New Roman" w:hint="eastAsia"/>
                <w:kern w:val="0"/>
                <w:szCs w:val="21"/>
              </w:rPr>
              <w:t>爱护环境：具有爱护环境的意识和与自然和谐相处的环保理念。</w:t>
            </w:r>
          </w:p>
        </w:tc>
        <w:tc>
          <w:tcPr>
            <w:tcW w:w="618" w:type="dxa"/>
            <w:vAlign w:val="center"/>
          </w:tcPr>
          <w:p w14:paraId="3CA7C359"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21EF3E59" w14:textId="77777777" w:rsidTr="00822079">
        <w:trPr>
          <w:trHeight w:val="105"/>
        </w:trPr>
        <w:tc>
          <w:tcPr>
            <w:tcW w:w="817" w:type="dxa"/>
            <w:vMerge w:val="restart"/>
            <w:vAlign w:val="center"/>
          </w:tcPr>
          <w:p w14:paraId="4C1B8F0A" w14:textId="77777777" w:rsidR="0036112A" w:rsidRPr="0036112A" w:rsidRDefault="0036112A" w:rsidP="0036112A">
            <w:pPr>
              <w:widowControl/>
              <w:rPr>
                <w:rFonts w:ascii="Calibri" w:eastAsia="宋体" w:hAnsi="Calibri" w:cs="Times New Roman"/>
                <w:kern w:val="0"/>
                <w:sz w:val="20"/>
                <w:szCs w:val="20"/>
              </w:rPr>
            </w:pPr>
            <w:r w:rsidRPr="0036112A">
              <w:rPr>
                <w:rFonts w:ascii="仿宋" w:eastAsia="仿宋" w:hAnsi="仿宋" w:cs="宋体" w:hint="eastAsia"/>
                <w:color w:val="000000"/>
                <w:kern w:val="0"/>
                <w:sz w:val="24"/>
                <w:szCs w:val="24"/>
              </w:rPr>
              <w:lastRenderedPageBreak/>
              <w:t>LO81：</w:t>
            </w:r>
          </w:p>
        </w:tc>
        <w:tc>
          <w:tcPr>
            <w:tcW w:w="6095" w:type="dxa"/>
            <w:vAlign w:val="center"/>
          </w:tcPr>
          <w:p w14:paraId="584B48B9"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LO811</w:t>
            </w:r>
            <w:r w:rsidRPr="0036112A">
              <w:rPr>
                <w:rFonts w:ascii="Calibri" w:eastAsia="宋体" w:hAnsi="Calibri" w:cs="Times New Roman" w:hint="eastAsia"/>
                <w:kern w:val="0"/>
                <w:szCs w:val="21"/>
              </w:rPr>
              <w:t>具备外语表达沟通能力，达到本专业的要求。</w:t>
            </w:r>
          </w:p>
        </w:tc>
        <w:tc>
          <w:tcPr>
            <w:tcW w:w="618" w:type="dxa"/>
            <w:vAlign w:val="center"/>
          </w:tcPr>
          <w:p w14:paraId="5B31D618"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16222836" w14:textId="77777777" w:rsidTr="00822079">
        <w:trPr>
          <w:trHeight w:val="105"/>
        </w:trPr>
        <w:tc>
          <w:tcPr>
            <w:tcW w:w="817" w:type="dxa"/>
            <w:vMerge/>
            <w:vAlign w:val="center"/>
          </w:tcPr>
          <w:p w14:paraId="723797D3" w14:textId="77777777" w:rsidR="0036112A" w:rsidRPr="0036112A" w:rsidRDefault="0036112A" w:rsidP="0036112A">
            <w:pPr>
              <w:widowControl/>
              <w:rPr>
                <w:rFonts w:ascii="仿宋" w:eastAsia="仿宋" w:hAnsi="仿宋" w:cs="宋体"/>
                <w:color w:val="000000"/>
                <w:kern w:val="0"/>
                <w:sz w:val="24"/>
                <w:szCs w:val="24"/>
              </w:rPr>
            </w:pPr>
          </w:p>
        </w:tc>
        <w:tc>
          <w:tcPr>
            <w:tcW w:w="6095" w:type="dxa"/>
            <w:vAlign w:val="center"/>
          </w:tcPr>
          <w:p w14:paraId="59C85C08"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LO812</w:t>
            </w:r>
            <w:r w:rsidRPr="0036112A">
              <w:rPr>
                <w:rFonts w:ascii="Calibri" w:eastAsia="宋体" w:hAnsi="Calibri" w:cs="Times New Roman" w:hint="eastAsia"/>
                <w:kern w:val="0"/>
                <w:szCs w:val="21"/>
              </w:rPr>
              <w:t>理解其他国家历史文化，有跨文化交流能力。</w:t>
            </w:r>
          </w:p>
        </w:tc>
        <w:tc>
          <w:tcPr>
            <w:tcW w:w="618" w:type="dxa"/>
            <w:vAlign w:val="center"/>
          </w:tcPr>
          <w:p w14:paraId="767F8BC6" w14:textId="77777777" w:rsidR="0036112A" w:rsidRPr="0036112A" w:rsidRDefault="0036112A" w:rsidP="0036112A">
            <w:pPr>
              <w:widowControl/>
              <w:jc w:val="center"/>
              <w:rPr>
                <w:rFonts w:ascii="仿宋" w:eastAsia="仿宋" w:hAnsi="仿宋" w:cs="宋体"/>
                <w:color w:val="000000"/>
                <w:kern w:val="0"/>
                <w:sz w:val="24"/>
                <w:szCs w:val="20"/>
              </w:rPr>
            </w:pPr>
          </w:p>
        </w:tc>
      </w:tr>
      <w:tr w:rsidR="0036112A" w:rsidRPr="0036112A" w14:paraId="14536425" w14:textId="77777777" w:rsidTr="00822079">
        <w:trPr>
          <w:trHeight w:val="105"/>
        </w:trPr>
        <w:tc>
          <w:tcPr>
            <w:tcW w:w="817" w:type="dxa"/>
            <w:vMerge/>
            <w:vAlign w:val="center"/>
          </w:tcPr>
          <w:p w14:paraId="376D6E11" w14:textId="77777777" w:rsidR="0036112A" w:rsidRPr="0036112A" w:rsidRDefault="0036112A" w:rsidP="0036112A">
            <w:pPr>
              <w:widowControl/>
              <w:rPr>
                <w:rFonts w:ascii="仿宋" w:eastAsia="仿宋" w:hAnsi="仿宋" w:cs="宋体"/>
                <w:color w:val="000000"/>
                <w:kern w:val="0"/>
                <w:sz w:val="24"/>
                <w:szCs w:val="24"/>
              </w:rPr>
            </w:pPr>
          </w:p>
        </w:tc>
        <w:tc>
          <w:tcPr>
            <w:tcW w:w="6095" w:type="dxa"/>
            <w:vAlign w:val="center"/>
          </w:tcPr>
          <w:p w14:paraId="7C2462D4" w14:textId="77777777" w:rsidR="0036112A" w:rsidRPr="0036112A" w:rsidRDefault="0036112A" w:rsidP="0036112A">
            <w:pPr>
              <w:widowControl/>
              <w:rPr>
                <w:rFonts w:ascii="Calibri" w:eastAsia="宋体" w:hAnsi="Calibri" w:cs="Times New Roman"/>
                <w:kern w:val="0"/>
                <w:szCs w:val="21"/>
              </w:rPr>
            </w:pPr>
            <w:r w:rsidRPr="0036112A">
              <w:rPr>
                <w:rFonts w:ascii="Calibri" w:eastAsia="宋体" w:hAnsi="Calibri" w:cs="Times New Roman" w:hint="eastAsia"/>
                <w:kern w:val="0"/>
                <w:szCs w:val="21"/>
              </w:rPr>
              <w:t>LO813</w:t>
            </w:r>
            <w:r w:rsidRPr="0036112A">
              <w:rPr>
                <w:rFonts w:ascii="Calibri" w:eastAsia="宋体" w:hAnsi="Calibri" w:cs="Times New Roman" w:hint="eastAsia"/>
                <w:kern w:val="0"/>
                <w:szCs w:val="21"/>
              </w:rPr>
              <w:t>有国际竞争与合作意识。</w:t>
            </w:r>
          </w:p>
        </w:tc>
        <w:tc>
          <w:tcPr>
            <w:tcW w:w="618" w:type="dxa"/>
            <w:vAlign w:val="center"/>
          </w:tcPr>
          <w:p w14:paraId="1AF06B5C" w14:textId="77777777" w:rsidR="0036112A" w:rsidRPr="0036112A" w:rsidRDefault="0036112A" w:rsidP="0036112A">
            <w:pPr>
              <w:widowControl/>
              <w:jc w:val="center"/>
              <w:rPr>
                <w:rFonts w:ascii="仿宋" w:eastAsia="仿宋" w:hAnsi="仿宋" w:cs="宋体"/>
                <w:color w:val="000000"/>
                <w:kern w:val="0"/>
                <w:sz w:val="24"/>
                <w:szCs w:val="20"/>
              </w:rPr>
            </w:pPr>
          </w:p>
        </w:tc>
      </w:tr>
    </w:tbl>
    <w:p w14:paraId="5E358A00" w14:textId="77777777" w:rsidR="0036112A" w:rsidRPr="0036112A" w:rsidRDefault="0036112A" w:rsidP="0036112A">
      <w:pPr>
        <w:ind w:firstLineChars="200" w:firstLine="420"/>
        <w:rPr>
          <w:rFonts w:ascii="Calibri" w:eastAsia="宋体" w:hAnsi="Calibri" w:cs="Times New Roman"/>
        </w:rPr>
      </w:pPr>
    </w:p>
    <w:p w14:paraId="46FC026F" w14:textId="77777777" w:rsidR="0036112A" w:rsidRPr="0036112A" w:rsidRDefault="0036112A" w:rsidP="0036112A">
      <w:pPr>
        <w:ind w:firstLineChars="200" w:firstLine="420"/>
        <w:rPr>
          <w:rFonts w:ascii="Calibri" w:eastAsia="宋体" w:hAnsi="Calibri" w:cs="Times New Roman"/>
        </w:rPr>
      </w:pPr>
      <w:r w:rsidRPr="0036112A">
        <w:rPr>
          <w:rFonts w:ascii="Calibri" w:eastAsia="宋体" w:hAnsi="Calibri" w:cs="Times New Roman" w:hint="eastAsia"/>
        </w:rPr>
        <w:t>备注：</w:t>
      </w:r>
      <w:r w:rsidRPr="0036112A">
        <w:rPr>
          <w:rFonts w:ascii="Calibri" w:eastAsia="宋体" w:hAnsi="Calibri" w:cs="Times New Roman" w:hint="eastAsia"/>
        </w:rPr>
        <w:t>LO=</w:t>
      </w:r>
      <w:r w:rsidRPr="0036112A">
        <w:rPr>
          <w:rFonts w:ascii="Calibri" w:eastAsia="宋体" w:hAnsi="Calibri" w:cs="Times New Roman"/>
        </w:rPr>
        <w:t>learning outcomes</w:t>
      </w:r>
      <w:r w:rsidRPr="0036112A">
        <w:rPr>
          <w:rFonts w:ascii="Calibri" w:eastAsia="宋体" w:hAnsi="Calibri" w:cs="Times New Roman" w:hint="eastAsia"/>
        </w:rPr>
        <w:t>（学习成果）</w:t>
      </w:r>
    </w:p>
    <w:p w14:paraId="4CF62D65" w14:textId="77777777" w:rsidR="0036112A" w:rsidRPr="0036112A" w:rsidRDefault="0036112A" w:rsidP="0036112A">
      <w:pPr>
        <w:rPr>
          <w:rFonts w:ascii="Calibri" w:eastAsia="宋体" w:hAnsi="Calibri" w:cs="Times New Roman"/>
        </w:rPr>
      </w:pPr>
    </w:p>
    <w:p w14:paraId="1B386A10" w14:textId="77777777" w:rsidR="0036112A" w:rsidRPr="0036112A" w:rsidRDefault="0036112A" w:rsidP="0036112A">
      <w:pPr>
        <w:widowControl/>
        <w:spacing w:beforeLines="50" w:before="156" w:afterLines="50" w:after="156" w:line="288" w:lineRule="auto"/>
        <w:ind w:firstLineChars="150" w:firstLine="360"/>
        <w:jc w:val="left"/>
        <w:rPr>
          <w:rFonts w:ascii="黑体" w:eastAsia="黑体" w:hAnsi="宋体" w:cs="Times New Roman"/>
          <w:sz w:val="24"/>
        </w:rPr>
      </w:pPr>
      <w:r w:rsidRPr="0036112A">
        <w:rPr>
          <w:rFonts w:ascii="黑体" w:eastAsia="黑体" w:hAnsi="宋体" w:cs="Times New Roman" w:hint="eastAsia"/>
          <w:sz w:val="24"/>
        </w:rPr>
        <w:t>五、</w:t>
      </w:r>
      <w:r w:rsidRPr="0036112A">
        <w:rPr>
          <w:rFonts w:ascii="黑体" w:eastAsia="黑体" w:hAnsi="宋体" w:cs="Times New Roman"/>
          <w:sz w:val="24"/>
        </w:rPr>
        <w:t>课程</w:t>
      </w:r>
      <w:r w:rsidRPr="0036112A">
        <w:rPr>
          <w:rFonts w:ascii="黑体" w:eastAsia="黑体" w:hAnsi="宋体" w:cs="Times New Roman" w:hint="eastAsia"/>
          <w:sz w:val="24"/>
        </w:rPr>
        <w:t>目标/课程预期学习成果</w:t>
      </w:r>
      <w:r w:rsidRPr="0036112A">
        <w:rPr>
          <w:rFonts w:ascii="黑体" w:eastAsia="黑体" w:hAnsi="宋体" w:cs="Times New Roman"/>
          <w:sz w:val="24"/>
        </w:rPr>
        <w:t>（必填项）（</w:t>
      </w:r>
      <w:r w:rsidRPr="0036112A">
        <w:rPr>
          <w:rFonts w:ascii="黑体" w:eastAsia="黑体" w:hAnsi="宋体" w:cs="Times New Roman" w:hint="eastAsia"/>
          <w:sz w:val="24"/>
        </w:rPr>
        <w:t>预期学习成果</w:t>
      </w:r>
      <w:r w:rsidRPr="0036112A">
        <w:rPr>
          <w:rFonts w:ascii="黑体" w:eastAsia="黑体" w:hAnsi="宋体" w:cs="Times New Roman"/>
          <w:sz w:val="24"/>
        </w:rPr>
        <w:t>要可测量/能够证明）</w:t>
      </w:r>
    </w:p>
    <w:tbl>
      <w:tblPr>
        <w:tblpPr w:leftFromText="180" w:rightFromText="180" w:vertAnchor="text" w:horzAnchor="page" w:tblpX="2163" w:tblpY="1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133"/>
        <w:gridCol w:w="2512"/>
        <w:gridCol w:w="2199"/>
        <w:gridCol w:w="1276"/>
      </w:tblGrid>
      <w:tr w:rsidR="0036112A" w:rsidRPr="0036112A" w14:paraId="5C59438F" w14:textId="77777777" w:rsidTr="00822079">
        <w:tc>
          <w:tcPr>
            <w:tcW w:w="535" w:type="dxa"/>
          </w:tcPr>
          <w:p w14:paraId="5E49B0A4" w14:textId="77777777" w:rsidR="0036112A" w:rsidRPr="0036112A" w:rsidRDefault="0036112A" w:rsidP="0036112A">
            <w:pPr>
              <w:snapToGrid w:val="0"/>
              <w:spacing w:line="288" w:lineRule="auto"/>
              <w:jc w:val="center"/>
              <w:rPr>
                <w:rFonts w:ascii="Calibri" w:eastAsia="宋体" w:hAnsi="Calibri" w:cs="Times New Roman"/>
                <w:b/>
                <w:color w:val="000000"/>
                <w:sz w:val="20"/>
                <w:szCs w:val="20"/>
              </w:rPr>
            </w:pPr>
            <w:r w:rsidRPr="0036112A">
              <w:rPr>
                <w:rFonts w:ascii="Calibri" w:eastAsia="宋体" w:hAnsi="Calibri" w:cs="Times New Roman" w:hint="eastAsia"/>
                <w:b/>
                <w:color w:val="000000"/>
                <w:sz w:val="20"/>
                <w:szCs w:val="20"/>
              </w:rPr>
              <w:t>序号</w:t>
            </w:r>
          </w:p>
        </w:tc>
        <w:tc>
          <w:tcPr>
            <w:tcW w:w="1133" w:type="dxa"/>
          </w:tcPr>
          <w:p w14:paraId="4C0A72B2" w14:textId="77777777" w:rsidR="0036112A" w:rsidRPr="0036112A" w:rsidRDefault="0036112A" w:rsidP="0036112A">
            <w:pPr>
              <w:snapToGrid w:val="0"/>
              <w:spacing w:line="288" w:lineRule="auto"/>
              <w:jc w:val="center"/>
              <w:rPr>
                <w:rFonts w:ascii="Calibri" w:eastAsia="宋体" w:hAnsi="Calibri" w:cs="Times New Roman"/>
                <w:b/>
                <w:color w:val="000000"/>
                <w:sz w:val="20"/>
                <w:szCs w:val="20"/>
              </w:rPr>
            </w:pPr>
            <w:r w:rsidRPr="0036112A">
              <w:rPr>
                <w:rFonts w:ascii="Calibri" w:eastAsia="宋体" w:hAnsi="Calibri" w:cs="Times New Roman" w:hint="eastAsia"/>
                <w:b/>
                <w:color w:val="000000"/>
                <w:sz w:val="20"/>
                <w:szCs w:val="20"/>
              </w:rPr>
              <w:t>课程预期</w:t>
            </w:r>
          </w:p>
          <w:p w14:paraId="47DEFED0" w14:textId="77777777" w:rsidR="0036112A" w:rsidRPr="0036112A" w:rsidRDefault="0036112A" w:rsidP="0036112A">
            <w:pPr>
              <w:snapToGrid w:val="0"/>
              <w:spacing w:line="288" w:lineRule="auto"/>
              <w:jc w:val="center"/>
              <w:rPr>
                <w:rFonts w:ascii="Calibri" w:eastAsia="宋体" w:hAnsi="Calibri" w:cs="Times New Roman"/>
                <w:b/>
                <w:color w:val="000000"/>
                <w:sz w:val="20"/>
                <w:szCs w:val="20"/>
              </w:rPr>
            </w:pPr>
            <w:r w:rsidRPr="0036112A">
              <w:rPr>
                <w:rFonts w:ascii="Calibri" w:eastAsia="宋体" w:hAnsi="Calibri" w:cs="Times New Roman" w:hint="eastAsia"/>
                <w:b/>
                <w:color w:val="000000"/>
                <w:sz w:val="20"/>
                <w:szCs w:val="20"/>
              </w:rPr>
              <w:t>学习成果</w:t>
            </w:r>
          </w:p>
        </w:tc>
        <w:tc>
          <w:tcPr>
            <w:tcW w:w="2512" w:type="dxa"/>
            <w:vAlign w:val="center"/>
          </w:tcPr>
          <w:p w14:paraId="50E25DD5" w14:textId="77777777" w:rsidR="0036112A" w:rsidRPr="0036112A" w:rsidRDefault="0036112A" w:rsidP="0036112A">
            <w:pPr>
              <w:snapToGrid w:val="0"/>
              <w:spacing w:line="288" w:lineRule="auto"/>
              <w:jc w:val="center"/>
              <w:rPr>
                <w:rFonts w:ascii="Calibri" w:eastAsia="宋体" w:hAnsi="Calibri" w:cs="Times New Roman"/>
                <w:b/>
                <w:color w:val="000000"/>
                <w:sz w:val="20"/>
                <w:szCs w:val="20"/>
                <w:highlight w:val="yellow"/>
              </w:rPr>
            </w:pPr>
            <w:r w:rsidRPr="0036112A">
              <w:rPr>
                <w:rFonts w:ascii="Calibri" w:eastAsia="宋体" w:hAnsi="Calibri" w:cs="Times New Roman" w:hint="eastAsia"/>
                <w:b/>
                <w:color w:val="000000"/>
                <w:sz w:val="20"/>
                <w:szCs w:val="20"/>
              </w:rPr>
              <w:t>课程目标</w:t>
            </w:r>
          </w:p>
          <w:p w14:paraId="1736A047" w14:textId="77777777" w:rsidR="0036112A" w:rsidRPr="0036112A" w:rsidRDefault="0036112A" w:rsidP="0036112A">
            <w:pPr>
              <w:snapToGrid w:val="0"/>
              <w:spacing w:line="288" w:lineRule="auto"/>
              <w:jc w:val="center"/>
              <w:rPr>
                <w:rFonts w:ascii="Calibri" w:eastAsia="宋体" w:hAnsi="Calibri" w:cs="Times New Roman"/>
                <w:b/>
                <w:color w:val="000000"/>
                <w:sz w:val="20"/>
                <w:szCs w:val="20"/>
              </w:rPr>
            </w:pPr>
            <w:r w:rsidRPr="0036112A">
              <w:rPr>
                <w:rFonts w:ascii="Calibri" w:eastAsia="宋体" w:hAnsi="Calibri" w:cs="Times New Roman" w:hint="eastAsia"/>
                <w:b/>
                <w:color w:val="000000"/>
                <w:sz w:val="20"/>
                <w:szCs w:val="20"/>
              </w:rPr>
              <w:t>（细化的预期学习成果）</w:t>
            </w:r>
          </w:p>
        </w:tc>
        <w:tc>
          <w:tcPr>
            <w:tcW w:w="2199" w:type="dxa"/>
            <w:vAlign w:val="center"/>
          </w:tcPr>
          <w:p w14:paraId="25AF8CDA" w14:textId="77777777" w:rsidR="0036112A" w:rsidRPr="0036112A" w:rsidRDefault="0036112A" w:rsidP="0036112A">
            <w:pPr>
              <w:snapToGrid w:val="0"/>
              <w:spacing w:line="288" w:lineRule="auto"/>
              <w:jc w:val="center"/>
              <w:rPr>
                <w:rFonts w:ascii="Calibri" w:eastAsia="宋体" w:hAnsi="Calibri" w:cs="Times New Roman"/>
                <w:b/>
                <w:color w:val="000000"/>
                <w:sz w:val="20"/>
                <w:szCs w:val="20"/>
              </w:rPr>
            </w:pPr>
            <w:r w:rsidRPr="0036112A">
              <w:rPr>
                <w:rFonts w:ascii="Calibri" w:eastAsia="宋体" w:hAnsi="Calibri" w:cs="Times New Roman" w:hint="eastAsia"/>
                <w:b/>
                <w:color w:val="000000"/>
                <w:sz w:val="20"/>
                <w:szCs w:val="20"/>
              </w:rPr>
              <w:t>教与学方式</w:t>
            </w:r>
          </w:p>
        </w:tc>
        <w:tc>
          <w:tcPr>
            <w:tcW w:w="1276" w:type="dxa"/>
            <w:vAlign w:val="center"/>
          </w:tcPr>
          <w:p w14:paraId="5ABB3E7E" w14:textId="77777777" w:rsidR="0036112A" w:rsidRPr="0036112A" w:rsidRDefault="0036112A" w:rsidP="0036112A">
            <w:pPr>
              <w:snapToGrid w:val="0"/>
              <w:spacing w:line="288" w:lineRule="auto"/>
              <w:jc w:val="center"/>
              <w:rPr>
                <w:rFonts w:ascii="Calibri" w:eastAsia="宋体" w:hAnsi="Calibri" w:cs="Times New Roman"/>
                <w:b/>
                <w:color w:val="000000"/>
                <w:sz w:val="20"/>
                <w:szCs w:val="20"/>
              </w:rPr>
            </w:pPr>
            <w:r w:rsidRPr="0036112A">
              <w:rPr>
                <w:rFonts w:ascii="Calibri" w:eastAsia="宋体" w:hAnsi="Calibri" w:cs="Times New Roman" w:hint="eastAsia"/>
                <w:b/>
                <w:color w:val="000000"/>
                <w:sz w:val="20"/>
                <w:szCs w:val="20"/>
              </w:rPr>
              <w:t>评价方式</w:t>
            </w:r>
          </w:p>
        </w:tc>
      </w:tr>
      <w:tr w:rsidR="0036112A" w:rsidRPr="0036112A" w14:paraId="123232B2" w14:textId="77777777" w:rsidTr="00822079">
        <w:trPr>
          <w:trHeight w:val="1094"/>
        </w:trPr>
        <w:tc>
          <w:tcPr>
            <w:tcW w:w="535" w:type="dxa"/>
          </w:tcPr>
          <w:p w14:paraId="6781B258" w14:textId="77777777" w:rsidR="0036112A" w:rsidRPr="0036112A" w:rsidRDefault="0036112A" w:rsidP="0036112A">
            <w:pPr>
              <w:rPr>
                <w:rFonts w:ascii="仿宋" w:eastAsia="仿宋" w:hAnsi="仿宋" w:cs="宋体"/>
                <w:color w:val="000000"/>
                <w:kern w:val="0"/>
                <w:sz w:val="24"/>
              </w:rPr>
            </w:pPr>
            <w:r w:rsidRPr="0036112A">
              <w:rPr>
                <w:rFonts w:ascii="仿宋" w:eastAsia="仿宋" w:hAnsi="仿宋" w:cs="宋体" w:hint="eastAsia"/>
                <w:color w:val="000000"/>
                <w:kern w:val="0"/>
                <w:sz w:val="24"/>
              </w:rPr>
              <w:t>1</w:t>
            </w:r>
          </w:p>
        </w:tc>
        <w:tc>
          <w:tcPr>
            <w:tcW w:w="1133" w:type="dxa"/>
          </w:tcPr>
          <w:p w14:paraId="75A3BB4C" w14:textId="77777777" w:rsidR="0036112A" w:rsidRPr="0036112A" w:rsidRDefault="0036112A" w:rsidP="0036112A">
            <w:pPr>
              <w:rPr>
                <w:rFonts w:ascii="宋体" w:eastAsia="宋体" w:hAnsi="宋体" w:cs="宋体"/>
                <w:color w:val="000000"/>
                <w:kern w:val="0"/>
                <w:szCs w:val="21"/>
              </w:rPr>
            </w:pPr>
            <w:r w:rsidRPr="0036112A">
              <w:rPr>
                <w:rFonts w:ascii="宋体" w:eastAsia="宋体" w:hAnsi="宋体" w:cs="宋体" w:hint="eastAsia"/>
                <w:color w:val="000000"/>
                <w:kern w:val="0"/>
                <w:szCs w:val="21"/>
              </w:rPr>
              <w:t>LO211</w:t>
            </w:r>
          </w:p>
        </w:tc>
        <w:tc>
          <w:tcPr>
            <w:tcW w:w="2512" w:type="dxa"/>
            <w:vAlign w:val="center"/>
          </w:tcPr>
          <w:p w14:paraId="255550F1" w14:textId="77777777" w:rsidR="0036112A" w:rsidRPr="0036112A" w:rsidRDefault="0036112A" w:rsidP="0036112A">
            <w:pPr>
              <w:jc w:val="left"/>
              <w:rPr>
                <w:rFonts w:ascii="宋体" w:eastAsia="宋体" w:hAnsi="宋体" w:cs="宋体"/>
                <w:color w:val="000000"/>
                <w:kern w:val="0"/>
                <w:szCs w:val="21"/>
              </w:rPr>
            </w:pPr>
            <w:r w:rsidRPr="0036112A">
              <w:rPr>
                <w:rFonts w:ascii="宋体" w:eastAsia="宋体" w:hAnsi="宋体" w:cs="宋体" w:hint="eastAsia"/>
                <w:color w:val="000000"/>
                <w:kern w:val="0"/>
                <w:szCs w:val="21"/>
              </w:rPr>
              <w:t>要求学生按照老师的进度要求，有序安排学习老师布置的自学作业。</w:t>
            </w:r>
          </w:p>
        </w:tc>
        <w:tc>
          <w:tcPr>
            <w:tcW w:w="2199" w:type="dxa"/>
            <w:vAlign w:val="center"/>
          </w:tcPr>
          <w:p w14:paraId="550EEA9E" w14:textId="77777777" w:rsidR="0036112A" w:rsidRPr="0036112A" w:rsidRDefault="0036112A" w:rsidP="0036112A">
            <w:pPr>
              <w:snapToGrid w:val="0"/>
              <w:spacing w:line="288" w:lineRule="auto"/>
              <w:jc w:val="center"/>
              <w:rPr>
                <w:rFonts w:ascii="宋体" w:eastAsia="宋体" w:hAnsi="宋体" w:cs="宋体"/>
                <w:color w:val="000000"/>
                <w:kern w:val="0"/>
                <w:szCs w:val="21"/>
              </w:rPr>
            </w:pPr>
            <w:r w:rsidRPr="0036112A">
              <w:rPr>
                <w:rFonts w:ascii="宋体" w:eastAsia="宋体" w:hAnsi="宋体" w:cs="宋体" w:hint="eastAsia"/>
                <w:color w:val="000000"/>
                <w:kern w:val="0"/>
                <w:szCs w:val="21"/>
              </w:rPr>
              <w:t>经常督促</w:t>
            </w:r>
          </w:p>
          <w:p w14:paraId="384B8AA9" w14:textId="77777777" w:rsidR="0036112A" w:rsidRPr="0036112A" w:rsidRDefault="0036112A" w:rsidP="0036112A">
            <w:pPr>
              <w:snapToGrid w:val="0"/>
              <w:spacing w:line="288" w:lineRule="auto"/>
              <w:jc w:val="center"/>
              <w:rPr>
                <w:rFonts w:ascii="宋体" w:eastAsia="宋体" w:hAnsi="宋体" w:cs="宋体"/>
                <w:color w:val="000000"/>
                <w:kern w:val="0"/>
                <w:szCs w:val="21"/>
              </w:rPr>
            </w:pPr>
            <w:r w:rsidRPr="0036112A">
              <w:rPr>
                <w:rFonts w:ascii="宋体" w:eastAsia="宋体" w:hAnsi="宋体" w:cs="宋体" w:hint="eastAsia"/>
                <w:color w:val="000000"/>
                <w:kern w:val="0"/>
                <w:szCs w:val="21"/>
              </w:rPr>
              <w:t>严格检查</w:t>
            </w:r>
          </w:p>
        </w:tc>
        <w:tc>
          <w:tcPr>
            <w:tcW w:w="1276" w:type="dxa"/>
          </w:tcPr>
          <w:p w14:paraId="45135860" w14:textId="77777777" w:rsidR="0036112A" w:rsidRPr="0036112A" w:rsidRDefault="0036112A" w:rsidP="0036112A">
            <w:pPr>
              <w:snapToGrid w:val="0"/>
              <w:spacing w:line="288" w:lineRule="auto"/>
              <w:jc w:val="center"/>
              <w:rPr>
                <w:rFonts w:ascii="宋体" w:eastAsia="宋体" w:hAnsi="宋体" w:cs="宋体"/>
                <w:color w:val="000000"/>
                <w:kern w:val="0"/>
                <w:szCs w:val="21"/>
              </w:rPr>
            </w:pPr>
            <w:r w:rsidRPr="0036112A">
              <w:rPr>
                <w:rFonts w:ascii="宋体" w:eastAsia="宋体" w:hAnsi="宋体" w:cs="宋体" w:hint="eastAsia"/>
                <w:color w:val="000000"/>
                <w:kern w:val="0"/>
                <w:szCs w:val="21"/>
              </w:rPr>
              <w:t>每周一次堂测，检查学生自学结果</w:t>
            </w:r>
          </w:p>
        </w:tc>
      </w:tr>
      <w:tr w:rsidR="0036112A" w:rsidRPr="0036112A" w14:paraId="67B803D6" w14:textId="77777777" w:rsidTr="00822079">
        <w:trPr>
          <w:trHeight w:val="1226"/>
        </w:trPr>
        <w:tc>
          <w:tcPr>
            <w:tcW w:w="535" w:type="dxa"/>
          </w:tcPr>
          <w:p w14:paraId="2ACF85A5" w14:textId="77777777" w:rsidR="0036112A" w:rsidRPr="0036112A" w:rsidRDefault="0036112A" w:rsidP="0036112A">
            <w:pPr>
              <w:rPr>
                <w:rFonts w:ascii="仿宋" w:eastAsia="仿宋" w:hAnsi="仿宋" w:cs="宋体"/>
                <w:color w:val="000000"/>
                <w:kern w:val="0"/>
                <w:sz w:val="24"/>
              </w:rPr>
            </w:pPr>
            <w:r w:rsidRPr="0036112A">
              <w:rPr>
                <w:rFonts w:ascii="仿宋" w:eastAsia="仿宋" w:hAnsi="仿宋" w:cs="宋体" w:hint="eastAsia"/>
                <w:color w:val="000000"/>
                <w:kern w:val="0"/>
                <w:sz w:val="24"/>
                <w:szCs w:val="24"/>
              </w:rPr>
              <w:t>4</w:t>
            </w:r>
          </w:p>
        </w:tc>
        <w:tc>
          <w:tcPr>
            <w:tcW w:w="1133" w:type="dxa"/>
          </w:tcPr>
          <w:p w14:paraId="7646E082" w14:textId="77777777" w:rsidR="0036112A" w:rsidRPr="0036112A" w:rsidRDefault="0036112A" w:rsidP="0036112A">
            <w:pPr>
              <w:rPr>
                <w:rFonts w:ascii="宋体" w:eastAsia="宋体" w:hAnsi="宋体" w:cs="宋体"/>
                <w:color w:val="000000"/>
                <w:kern w:val="0"/>
                <w:szCs w:val="21"/>
              </w:rPr>
            </w:pPr>
            <w:r w:rsidRPr="0036112A">
              <w:rPr>
                <w:rFonts w:ascii="宋体" w:eastAsia="宋体" w:hAnsi="宋体" w:cs="宋体" w:hint="eastAsia"/>
                <w:color w:val="000000"/>
                <w:kern w:val="0"/>
                <w:szCs w:val="21"/>
              </w:rPr>
              <w:t>LO313</w:t>
            </w:r>
          </w:p>
        </w:tc>
        <w:tc>
          <w:tcPr>
            <w:tcW w:w="2512" w:type="dxa"/>
          </w:tcPr>
          <w:p w14:paraId="181FC5B4" w14:textId="77777777" w:rsidR="0036112A" w:rsidRPr="0036112A" w:rsidRDefault="0036112A" w:rsidP="0036112A">
            <w:pPr>
              <w:rPr>
                <w:rFonts w:ascii="宋体" w:eastAsia="宋体" w:hAnsi="宋体" w:cs="宋体"/>
                <w:color w:val="000000"/>
                <w:kern w:val="0"/>
                <w:szCs w:val="21"/>
              </w:rPr>
            </w:pPr>
            <w:r w:rsidRPr="0036112A">
              <w:rPr>
                <w:rFonts w:ascii="宋体" w:eastAsia="宋体" w:hAnsi="宋体" w:cs="宋体" w:hint="eastAsia"/>
                <w:color w:val="000000"/>
                <w:kern w:val="0"/>
                <w:szCs w:val="21"/>
              </w:rPr>
              <w:t>掌握各项日语阅读技能，包括细读本文和会话，泛读课文应用文等，提高分析归纳、推理检验等逻辑思维能力。对课文涉及的话题有自己的想法，能对文章观点进行简单的评价。</w:t>
            </w:r>
          </w:p>
        </w:tc>
        <w:tc>
          <w:tcPr>
            <w:tcW w:w="2199" w:type="dxa"/>
            <w:vAlign w:val="center"/>
          </w:tcPr>
          <w:p w14:paraId="15F04237" w14:textId="77777777" w:rsidR="0036112A" w:rsidRPr="0036112A" w:rsidRDefault="0036112A" w:rsidP="0036112A">
            <w:pPr>
              <w:snapToGrid w:val="0"/>
              <w:spacing w:line="288" w:lineRule="auto"/>
              <w:jc w:val="left"/>
              <w:rPr>
                <w:rFonts w:ascii="宋体" w:eastAsia="宋体" w:hAnsi="宋体" w:cs="宋体"/>
                <w:color w:val="000000"/>
                <w:kern w:val="0"/>
                <w:szCs w:val="21"/>
              </w:rPr>
            </w:pPr>
            <w:r w:rsidRPr="0036112A">
              <w:rPr>
                <w:rFonts w:ascii="宋体" w:eastAsia="宋体" w:hAnsi="宋体" w:cs="宋体" w:hint="eastAsia"/>
                <w:color w:val="000000"/>
                <w:kern w:val="0"/>
                <w:szCs w:val="21"/>
              </w:rPr>
              <w:t>着重加强对不同考查点的分类阅读以及长篇文章阅读方面的训练</w:t>
            </w:r>
          </w:p>
        </w:tc>
        <w:tc>
          <w:tcPr>
            <w:tcW w:w="1276" w:type="dxa"/>
            <w:vAlign w:val="center"/>
          </w:tcPr>
          <w:p w14:paraId="3D28F7D2" w14:textId="77777777" w:rsidR="0036112A" w:rsidRPr="0036112A" w:rsidRDefault="0036112A" w:rsidP="0036112A">
            <w:pPr>
              <w:snapToGrid w:val="0"/>
              <w:spacing w:line="288" w:lineRule="auto"/>
              <w:jc w:val="left"/>
              <w:rPr>
                <w:rFonts w:ascii="宋体" w:eastAsia="宋体" w:hAnsi="宋体" w:cs="宋体"/>
                <w:color w:val="000000"/>
                <w:kern w:val="0"/>
                <w:szCs w:val="21"/>
              </w:rPr>
            </w:pPr>
            <w:r w:rsidRPr="0036112A">
              <w:rPr>
                <w:rFonts w:ascii="宋体" w:eastAsia="宋体" w:hAnsi="宋体" w:cs="宋体" w:hint="eastAsia"/>
                <w:color w:val="000000"/>
                <w:kern w:val="0"/>
                <w:szCs w:val="21"/>
              </w:rPr>
              <w:t>判断学生阅读理解的正误</w:t>
            </w:r>
          </w:p>
        </w:tc>
      </w:tr>
      <w:tr w:rsidR="0036112A" w:rsidRPr="0036112A" w14:paraId="1447F76A" w14:textId="77777777" w:rsidTr="00822079">
        <w:trPr>
          <w:trHeight w:val="699"/>
        </w:trPr>
        <w:tc>
          <w:tcPr>
            <w:tcW w:w="535" w:type="dxa"/>
          </w:tcPr>
          <w:p w14:paraId="19780CB3" w14:textId="77777777" w:rsidR="0036112A" w:rsidRPr="0036112A" w:rsidRDefault="0036112A" w:rsidP="0036112A">
            <w:pPr>
              <w:rPr>
                <w:rFonts w:ascii="仿宋" w:eastAsia="仿宋" w:hAnsi="仿宋" w:cs="宋体"/>
                <w:color w:val="000000"/>
                <w:kern w:val="0"/>
                <w:sz w:val="24"/>
              </w:rPr>
            </w:pPr>
            <w:r w:rsidRPr="0036112A">
              <w:rPr>
                <w:rFonts w:ascii="仿宋" w:eastAsia="仿宋" w:hAnsi="仿宋" w:cs="宋体" w:hint="eastAsia"/>
                <w:color w:val="000000"/>
                <w:kern w:val="0"/>
                <w:sz w:val="24"/>
                <w:szCs w:val="24"/>
              </w:rPr>
              <w:t>5</w:t>
            </w:r>
          </w:p>
        </w:tc>
        <w:tc>
          <w:tcPr>
            <w:tcW w:w="1133" w:type="dxa"/>
          </w:tcPr>
          <w:p w14:paraId="2D8BEE58" w14:textId="77777777" w:rsidR="0036112A" w:rsidRPr="0036112A" w:rsidRDefault="0036112A" w:rsidP="0036112A">
            <w:pPr>
              <w:rPr>
                <w:rFonts w:ascii="宋体" w:eastAsia="宋体" w:hAnsi="宋体" w:cs="宋体"/>
                <w:color w:val="000000"/>
                <w:kern w:val="0"/>
                <w:szCs w:val="21"/>
              </w:rPr>
            </w:pPr>
            <w:r w:rsidRPr="0036112A">
              <w:rPr>
                <w:rFonts w:ascii="宋体" w:eastAsia="宋体" w:hAnsi="宋体" w:cs="宋体" w:hint="eastAsia"/>
                <w:color w:val="000000"/>
                <w:kern w:val="0"/>
                <w:szCs w:val="21"/>
              </w:rPr>
              <w:t>LO314</w:t>
            </w:r>
          </w:p>
        </w:tc>
        <w:tc>
          <w:tcPr>
            <w:tcW w:w="2512" w:type="dxa"/>
          </w:tcPr>
          <w:p w14:paraId="6C436C19" w14:textId="77777777" w:rsidR="0036112A" w:rsidRPr="0036112A" w:rsidRDefault="0036112A" w:rsidP="0036112A">
            <w:pPr>
              <w:widowControl/>
              <w:rPr>
                <w:rFonts w:ascii="宋体" w:eastAsia="宋体" w:hAnsi="宋体" w:cs="宋体"/>
                <w:color w:val="000000"/>
                <w:kern w:val="0"/>
                <w:szCs w:val="21"/>
              </w:rPr>
            </w:pPr>
            <w:r w:rsidRPr="0036112A">
              <w:rPr>
                <w:rFonts w:ascii="宋体" w:eastAsia="宋体" w:hAnsi="宋体" w:cs="宋体" w:hint="eastAsia"/>
                <w:color w:val="000000"/>
                <w:kern w:val="0"/>
                <w:szCs w:val="21"/>
              </w:rPr>
              <w:t>要求学生了解日语写作的基础知识，摆脱汉语的思维方式，用地道的日语进行表情达意，具备必要的应用文写作技能。</w:t>
            </w:r>
          </w:p>
        </w:tc>
        <w:tc>
          <w:tcPr>
            <w:tcW w:w="2199" w:type="dxa"/>
          </w:tcPr>
          <w:p w14:paraId="7196FBE2" w14:textId="77777777" w:rsidR="0036112A" w:rsidRPr="0036112A" w:rsidRDefault="0036112A" w:rsidP="0036112A">
            <w:pPr>
              <w:snapToGrid w:val="0"/>
              <w:spacing w:line="288" w:lineRule="auto"/>
              <w:jc w:val="left"/>
              <w:rPr>
                <w:rFonts w:ascii="宋体" w:eastAsia="宋体" w:hAnsi="宋体" w:cs="宋体"/>
                <w:color w:val="000000"/>
                <w:kern w:val="0"/>
                <w:szCs w:val="21"/>
              </w:rPr>
            </w:pPr>
          </w:p>
          <w:p w14:paraId="4849F03B" w14:textId="77777777" w:rsidR="0036112A" w:rsidRPr="0036112A" w:rsidRDefault="0036112A" w:rsidP="0036112A">
            <w:pPr>
              <w:snapToGrid w:val="0"/>
              <w:spacing w:line="288" w:lineRule="auto"/>
              <w:jc w:val="left"/>
              <w:rPr>
                <w:rFonts w:ascii="宋体" w:eastAsia="宋体" w:hAnsi="宋体" w:cs="宋体"/>
                <w:color w:val="000000"/>
                <w:kern w:val="0"/>
                <w:szCs w:val="21"/>
              </w:rPr>
            </w:pPr>
            <w:r w:rsidRPr="0036112A">
              <w:rPr>
                <w:rFonts w:ascii="宋体" w:eastAsia="宋体" w:hAnsi="宋体" w:cs="宋体" w:hint="eastAsia"/>
                <w:color w:val="000000"/>
                <w:kern w:val="0"/>
                <w:szCs w:val="21"/>
              </w:rPr>
              <w:t>要求学生完成专四写作练习</w:t>
            </w:r>
          </w:p>
        </w:tc>
        <w:tc>
          <w:tcPr>
            <w:tcW w:w="1276" w:type="dxa"/>
            <w:vAlign w:val="center"/>
          </w:tcPr>
          <w:p w14:paraId="5791ED43" w14:textId="77777777" w:rsidR="0036112A" w:rsidRPr="0036112A" w:rsidRDefault="0036112A" w:rsidP="0036112A">
            <w:pPr>
              <w:snapToGrid w:val="0"/>
              <w:spacing w:line="288" w:lineRule="auto"/>
              <w:jc w:val="left"/>
              <w:rPr>
                <w:rFonts w:ascii="宋体" w:eastAsia="宋体" w:hAnsi="宋体" w:cs="宋体"/>
                <w:color w:val="000000"/>
                <w:kern w:val="0"/>
                <w:szCs w:val="21"/>
              </w:rPr>
            </w:pPr>
            <w:r w:rsidRPr="0036112A">
              <w:rPr>
                <w:rFonts w:ascii="宋体" w:eastAsia="宋体" w:hAnsi="宋体" w:cs="宋体" w:hint="eastAsia"/>
                <w:color w:val="000000"/>
                <w:kern w:val="0"/>
                <w:szCs w:val="21"/>
              </w:rPr>
              <w:t>对学生的作文进行指导</w:t>
            </w:r>
          </w:p>
        </w:tc>
      </w:tr>
    </w:tbl>
    <w:p w14:paraId="27EB4958" w14:textId="77777777" w:rsidR="0036112A" w:rsidRPr="0036112A" w:rsidRDefault="0036112A" w:rsidP="0036112A">
      <w:pPr>
        <w:widowControl/>
        <w:spacing w:beforeLines="50" w:before="156" w:afterLines="50" w:after="156" w:line="288" w:lineRule="auto"/>
        <w:ind w:firstLineChars="150" w:firstLine="360"/>
        <w:jc w:val="left"/>
        <w:rPr>
          <w:rFonts w:ascii="黑体" w:eastAsia="黑体" w:hAnsi="宋体" w:cs="Times New Roman"/>
          <w:sz w:val="24"/>
          <w:highlight w:val="yellow"/>
        </w:rPr>
      </w:pPr>
    </w:p>
    <w:p w14:paraId="0869726A" w14:textId="77777777" w:rsidR="0036112A" w:rsidRPr="0036112A" w:rsidRDefault="0036112A" w:rsidP="0036112A">
      <w:pPr>
        <w:widowControl/>
        <w:spacing w:beforeLines="50" w:before="156" w:afterLines="50" w:after="156" w:line="288" w:lineRule="auto"/>
        <w:ind w:firstLineChars="150" w:firstLine="360"/>
        <w:jc w:val="left"/>
        <w:rPr>
          <w:rFonts w:ascii="黑体" w:eastAsia="黑体" w:hAnsi="宋体" w:cs="Times New Roman"/>
          <w:sz w:val="24"/>
        </w:rPr>
      </w:pPr>
      <w:r w:rsidRPr="0036112A">
        <w:rPr>
          <w:rFonts w:ascii="黑体" w:eastAsia="黑体" w:hAnsi="宋体" w:cs="Times New Roman" w:hint="eastAsia"/>
          <w:sz w:val="24"/>
        </w:rPr>
        <w:t>六、</w:t>
      </w:r>
      <w:r w:rsidRPr="0036112A">
        <w:rPr>
          <w:rFonts w:ascii="黑体" w:eastAsia="黑体" w:hAnsi="宋体" w:cs="Times New Roman"/>
          <w:sz w:val="24"/>
        </w:rPr>
        <w:t>课程内容（必填项）</w:t>
      </w:r>
    </w:p>
    <w:p w14:paraId="5056FDE3" w14:textId="77777777" w:rsidR="0036112A" w:rsidRPr="0036112A" w:rsidRDefault="0036112A" w:rsidP="0036112A">
      <w:pPr>
        <w:snapToGrid w:val="0"/>
        <w:spacing w:line="288" w:lineRule="auto"/>
        <w:ind w:firstLineChars="200" w:firstLine="400"/>
        <w:rPr>
          <w:rFonts w:ascii="Calibri" w:eastAsia="宋体" w:hAnsi="Calibri" w:cs="Times New Roman"/>
          <w:bCs/>
          <w:sz w:val="20"/>
          <w:szCs w:val="20"/>
        </w:rPr>
      </w:pPr>
      <w:r w:rsidRPr="0036112A">
        <w:rPr>
          <w:rFonts w:ascii="Calibri" w:eastAsia="宋体" w:hAnsi="Calibri" w:cs="Times New Roman" w:hint="eastAsia"/>
          <w:bCs/>
          <w:sz w:val="20"/>
          <w:szCs w:val="20"/>
        </w:rPr>
        <w:t>本课程共计</w:t>
      </w:r>
      <w:r w:rsidRPr="0036112A">
        <w:rPr>
          <w:rFonts w:ascii="Calibri" w:eastAsia="宋体" w:hAnsi="Calibri" w:cs="Times New Roman" w:hint="eastAsia"/>
          <w:bCs/>
          <w:sz w:val="20"/>
          <w:szCs w:val="20"/>
        </w:rPr>
        <w:t>32</w:t>
      </w:r>
      <w:r w:rsidRPr="0036112A">
        <w:rPr>
          <w:rFonts w:ascii="Calibri" w:eastAsia="宋体" w:hAnsi="Calibri" w:cs="Times New Roman" w:hint="eastAsia"/>
          <w:bCs/>
          <w:sz w:val="20"/>
          <w:szCs w:val="20"/>
        </w:rPr>
        <w:t>学时，周课时为</w:t>
      </w:r>
      <w:r w:rsidRPr="0036112A">
        <w:rPr>
          <w:rFonts w:ascii="Calibri" w:eastAsia="宋体" w:hAnsi="Calibri" w:cs="Times New Roman" w:hint="eastAsia"/>
          <w:bCs/>
          <w:sz w:val="20"/>
          <w:szCs w:val="20"/>
        </w:rPr>
        <w:t>2</w:t>
      </w:r>
      <w:r w:rsidRPr="0036112A">
        <w:rPr>
          <w:rFonts w:ascii="Calibri" w:eastAsia="宋体" w:hAnsi="Calibri" w:cs="Times New Roman" w:hint="eastAsia"/>
          <w:bCs/>
          <w:sz w:val="20"/>
          <w:szCs w:val="20"/>
        </w:rPr>
        <w:t>学时，按专题开展教学。</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1214"/>
        <w:gridCol w:w="2229"/>
        <w:gridCol w:w="2335"/>
        <w:gridCol w:w="2304"/>
      </w:tblGrid>
      <w:tr w:rsidR="0036112A" w:rsidRPr="0036112A" w14:paraId="6E5B073A" w14:textId="77777777" w:rsidTr="00822079">
        <w:tc>
          <w:tcPr>
            <w:tcW w:w="440" w:type="dxa"/>
            <w:vAlign w:val="center"/>
          </w:tcPr>
          <w:p w14:paraId="3456BBD7" w14:textId="77777777" w:rsidR="0036112A" w:rsidRPr="0036112A" w:rsidRDefault="0036112A" w:rsidP="0036112A">
            <w:pPr>
              <w:snapToGrid w:val="0"/>
              <w:spacing w:line="288" w:lineRule="auto"/>
              <w:jc w:val="center"/>
              <w:rPr>
                <w:rFonts w:ascii="Calibri" w:eastAsia="宋体" w:hAnsi="Calibri" w:cs="Times New Roman"/>
                <w:b/>
                <w:sz w:val="20"/>
                <w:szCs w:val="20"/>
              </w:rPr>
            </w:pPr>
            <w:r w:rsidRPr="0036112A">
              <w:rPr>
                <w:rFonts w:ascii="Calibri" w:eastAsia="宋体" w:hAnsi="Calibri" w:cs="Times New Roman" w:hint="eastAsia"/>
                <w:b/>
                <w:sz w:val="20"/>
                <w:szCs w:val="20"/>
              </w:rPr>
              <w:t>单元</w:t>
            </w:r>
          </w:p>
        </w:tc>
        <w:tc>
          <w:tcPr>
            <w:tcW w:w="1214" w:type="dxa"/>
            <w:vAlign w:val="center"/>
          </w:tcPr>
          <w:p w14:paraId="7E7100CB" w14:textId="77777777" w:rsidR="0036112A" w:rsidRPr="0036112A" w:rsidRDefault="0036112A" w:rsidP="0036112A">
            <w:pPr>
              <w:snapToGrid w:val="0"/>
              <w:spacing w:line="288" w:lineRule="auto"/>
              <w:jc w:val="center"/>
              <w:rPr>
                <w:rFonts w:ascii="Calibri" w:eastAsia="宋体" w:hAnsi="Calibri" w:cs="Times New Roman"/>
                <w:b/>
                <w:sz w:val="20"/>
                <w:szCs w:val="20"/>
              </w:rPr>
            </w:pPr>
            <w:r w:rsidRPr="0036112A">
              <w:rPr>
                <w:rFonts w:ascii="Calibri" w:eastAsia="宋体" w:hAnsi="Calibri" w:cs="Times New Roman" w:hint="eastAsia"/>
                <w:b/>
                <w:sz w:val="20"/>
                <w:szCs w:val="20"/>
              </w:rPr>
              <w:t>内容构成</w:t>
            </w:r>
          </w:p>
        </w:tc>
        <w:tc>
          <w:tcPr>
            <w:tcW w:w="2229" w:type="dxa"/>
            <w:vAlign w:val="center"/>
          </w:tcPr>
          <w:p w14:paraId="503855D8" w14:textId="77777777" w:rsidR="0036112A" w:rsidRPr="0036112A" w:rsidRDefault="0036112A" w:rsidP="0036112A">
            <w:pPr>
              <w:snapToGrid w:val="0"/>
              <w:spacing w:line="288" w:lineRule="auto"/>
              <w:jc w:val="center"/>
              <w:rPr>
                <w:rFonts w:ascii="Calibri" w:eastAsia="宋体" w:hAnsi="Calibri" w:cs="Times New Roman"/>
                <w:b/>
                <w:sz w:val="20"/>
                <w:szCs w:val="20"/>
              </w:rPr>
            </w:pPr>
            <w:r w:rsidRPr="0036112A">
              <w:rPr>
                <w:rFonts w:ascii="Calibri" w:eastAsia="宋体" w:hAnsi="Calibri" w:cs="Times New Roman" w:hint="eastAsia"/>
                <w:b/>
                <w:sz w:val="20"/>
                <w:szCs w:val="20"/>
              </w:rPr>
              <w:t>知识点</w:t>
            </w:r>
          </w:p>
          <w:p w14:paraId="1C42211A" w14:textId="77777777" w:rsidR="0036112A" w:rsidRPr="0036112A" w:rsidRDefault="0036112A" w:rsidP="0036112A">
            <w:pPr>
              <w:snapToGrid w:val="0"/>
              <w:spacing w:line="288" w:lineRule="auto"/>
              <w:jc w:val="center"/>
              <w:rPr>
                <w:rFonts w:ascii="Calibri" w:eastAsia="宋体" w:hAnsi="Calibri" w:cs="Times New Roman"/>
                <w:b/>
                <w:sz w:val="20"/>
                <w:szCs w:val="20"/>
              </w:rPr>
            </w:pPr>
            <w:r w:rsidRPr="0036112A">
              <w:rPr>
                <w:rFonts w:ascii="Calibri" w:eastAsia="宋体" w:hAnsi="Calibri" w:cs="Times New Roman" w:hint="eastAsia"/>
                <w:b/>
                <w:sz w:val="20"/>
                <w:szCs w:val="20"/>
              </w:rPr>
              <w:t>（运用）</w:t>
            </w:r>
          </w:p>
        </w:tc>
        <w:tc>
          <w:tcPr>
            <w:tcW w:w="2335" w:type="dxa"/>
            <w:vAlign w:val="center"/>
          </w:tcPr>
          <w:p w14:paraId="2FFCAFEC" w14:textId="77777777" w:rsidR="0036112A" w:rsidRPr="0036112A" w:rsidRDefault="0036112A" w:rsidP="0036112A">
            <w:pPr>
              <w:snapToGrid w:val="0"/>
              <w:spacing w:line="288" w:lineRule="auto"/>
              <w:jc w:val="center"/>
              <w:rPr>
                <w:rFonts w:ascii="Calibri" w:eastAsia="宋体" w:hAnsi="Calibri" w:cs="Times New Roman"/>
                <w:b/>
                <w:sz w:val="20"/>
                <w:szCs w:val="20"/>
              </w:rPr>
            </w:pPr>
            <w:r w:rsidRPr="0036112A">
              <w:rPr>
                <w:rFonts w:ascii="Calibri" w:eastAsia="宋体" w:hAnsi="Calibri" w:cs="Times New Roman" w:hint="eastAsia"/>
                <w:b/>
                <w:sz w:val="20"/>
                <w:szCs w:val="20"/>
              </w:rPr>
              <w:t>教学重难点</w:t>
            </w:r>
          </w:p>
        </w:tc>
        <w:tc>
          <w:tcPr>
            <w:tcW w:w="2304" w:type="dxa"/>
            <w:vAlign w:val="center"/>
          </w:tcPr>
          <w:p w14:paraId="0BF5C389" w14:textId="77777777" w:rsidR="0036112A" w:rsidRPr="0036112A" w:rsidRDefault="0036112A" w:rsidP="0036112A">
            <w:pPr>
              <w:snapToGrid w:val="0"/>
              <w:spacing w:line="288" w:lineRule="auto"/>
              <w:jc w:val="center"/>
              <w:rPr>
                <w:rFonts w:ascii="Calibri" w:eastAsia="宋体" w:hAnsi="Calibri" w:cs="Times New Roman"/>
                <w:b/>
                <w:sz w:val="20"/>
                <w:szCs w:val="20"/>
              </w:rPr>
            </w:pPr>
            <w:r w:rsidRPr="0036112A">
              <w:rPr>
                <w:rFonts w:ascii="Calibri" w:eastAsia="宋体" w:hAnsi="Calibri" w:cs="Times New Roman" w:hint="eastAsia"/>
                <w:b/>
                <w:sz w:val="20"/>
                <w:szCs w:val="20"/>
              </w:rPr>
              <w:t>知识能力要求</w:t>
            </w:r>
          </w:p>
        </w:tc>
      </w:tr>
      <w:tr w:rsidR="0036112A" w:rsidRPr="0036112A" w14:paraId="6325315A" w14:textId="77777777" w:rsidTr="00822079">
        <w:trPr>
          <w:trHeight w:val="90"/>
        </w:trPr>
        <w:tc>
          <w:tcPr>
            <w:tcW w:w="440" w:type="dxa"/>
            <w:vAlign w:val="center"/>
          </w:tcPr>
          <w:p w14:paraId="35313F92" w14:textId="77777777" w:rsidR="0036112A" w:rsidRPr="0036112A" w:rsidRDefault="0036112A" w:rsidP="0036112A">
            <w:pPr>
              <w:snapToGrid w:val="0"/>
              <w:spacing w:line="288" w:lineRule="auto"/>
              <w:jc w:val="center"/>
              <w:rPr>
                <w:rFonts w:ascii="Calibri" w:eastAsia="宋体" w:hAnsi="Calibri" w:cs="Times New Roman"/>
                <w:bCs/>
                <w:sz w:val="20"/>
                <w:szCs w:val="20"/>
              </w:rPr>
            </w:pPr>
            <w:r w:rsidRPr="0036112A">
              <w:rPr>
                <w:rFonts w:ascii="Calibri" w:eastAsia="宋体" w:hAnsi="Calibri" w:cs="Times New Roman" w:hint="eastAsia"/>
                <w:bCs/>
                <w:sz w:val="20"/>
                <w:szCs w:val="20"/>
              </w:rPr>
              <w:t>1</w:t>
            </w:r>
          </w:p>
        </w:tc>
        <w:tc>
          <w:tcPr>
            <w:tcW w:w="1214" w:type="dxa"/>
          </w:tcPr>
          <w:p w14:paraId="3D60957D" w14:textId="77777777" w:rsidR="0036112A" w:rsidRPr="0036112A" w:rsidRDefault="0036112A" w:rsidP="0036112A">
            <w:pPr>
              <w:snapToGrid w:val="0"/>
              <w:spacing w:line="288" w:lineRule="auto"/>
              <w:rPr>
                <w:rFonts w:ascii="Calibri" w:eastAsia="MS Mincho" w:hAnsi="Calibri" w:cs="Times New Roman"/>
                <w:bCs/>
                <w:szCs w:val="21"/>
                <w:lang w:eastAsia="ja-JP"/>
              </w:rPr>
            </w:pPr>
            <w:r w:rsidRPr="0036112A">
              <w:rPr>
                <w:rFonts w:ascii="Calibri" w:eastAsia="MS Mincho" w:hAnsi="Calibri" w:cs="Times New Roman" w:hint="eastAsia"/>
                <w:bCs/>
                <w:szCs w:val="21"/>
                <w:lang w:eastAsia="ja-JP"/>
              </w:rPr>
              <w:t xml:space="preserve">　</w:t>
            </w:r>
          </w:p>
          <w:p w14:paraId="3D53A0E5" w14:textId="77777777" w:rsidR="0036112A" w:rsidRPr="0036112A" w:rsidRDefault="0036112A" w:rsidP="0036112A">
            <w:pPr>
              <w:snapToGrid w:val="0"/>
              <w:spacing w:line="288" w:lineRule="auto"/>
              <w:rPr>
                <w:rFonts w:ascii="Calibri" w:eastAsia="MS Mincho" w:hAnsi="Calibri" w:cs="Times New Roman"/>
                <w:bCs/>
                <w:szCs w:val="21"/>
                <w:lang w:eastAsia="ja-JP"/>
              </w:rPr>
            </w:pPr>
            <w:r w:rsidRPr="0036112A">
              <w:rPr>
                <w:rFonts w:ascii="Calibri" w:eastAsia="宋体" w:hAnsi="Calibri" w:cs="Times New Roman" w:hint="eastAsia"/>
                <w:bCs/>
                <w:szCs w:val="21"/>
                <w:lang w:eastAsia="ja-JP"/>
              </w:rPr>
              <w:t>文字</w:t>
            </w:r>
            <w:r w:rsidRPr="0036112A">
              <w:rPr>
                <w:rFonts w:ascii="Calibri" w:eastAsia="宋体" w:hAnsi="Calibri" w:cs="Times New Roman" w:hint="eastAsia"/>
                <w:bCs/>
                <w:szCs w:val="21"/>
              </w:rPr>
              <w:t>、</w:t>
            </w:r>
            <w:r w:rsidRPr="0036112A">
              <w:rPr>
                <w:rFonts w:ascii="Calibri" w:eastAsia="宋体" w:hAnsi="Calibri" w:cs="Times New Roman" w:hint="eastAsia"/>
                <w:bCs/>
                <w:szCs w:val="21"/>
                <w:lang w:eastAsia="ja-JP"/>
              </w:rPr>
              <w:t>词汇</w:t>
            </w:r>
          </w:p>
        </w:tc>
        <w:tc>
          <w:tcPr>
            <w:tcW w:w="2229" w:type="dxa"/>
          </w:tcPr>
          <w:p w14:paraId="4C504BC7" w14:textId="77777777" w:rsidR="0036112A" w:rsidRPr="0036112A" w:rsidRDefault="0036112A" w:rsidP="0036112A">
            <w:pPr>
              <w:snapToGrid w:val="0"/>
              <w:spacing w:line="288" w:lineRule="auto"/>
              <w:rPr>
                <w:rFonts w:ascii="Calibri" w:eastAsia="宋体" w:hAnsi="Calibri" w:cs="Times New Roman"/>
                <w:bCs/>
                <w:szCs w:val="21"/>
              </w:rPr>
            </w:pPr>
            <w:r w:rsidRPr="0036112A">
              <w:rPr>
                <w:rFonts w:ascii="Calibri" w:eastAsia="宋体" w:hAnsi="Calibri" w:cs="Times New Roman" w:hint="eastAsia"/>
                <w:bCs/>
                <w:szCs w:val="21"/>
              </w:rPr>
              <w:t>教学大纲中所示汉字的音读、训读的读法</w:t>
            </w:r>
          </w:p>
          <w:p w14:paraId="3F780249" w14:textId="77777777" w:rsidR="0036112A" w:rsidRPr="0036112A" w:rsidRDefault="0036112A" w:rsidP="0036112A">
            <w:pPr>
              <w:snapToGrid w:val="0"/>
              <w:spacing w:line="288" w:lineRule="auto"/>
              <w:rPr>
                <w:rFonts w:ascii="Calibri" w:eastAsia="宋体" w:hAnsi="Calibri" w:cs="Times New Roman"/>
                <w:bCs/>
                <w:szCs w:val="21"/>
              </w:rPr>
            </w:pPr>
            <w:r w:rsidRPr="0036112A">
              <w:rPr>
                <w:rFonts w:ascii="Calibri" w:eastAsia="宋体" w:hAnsi="Calibri" w:cs="Times New Roman" w:hint="eastAsia"/>
                <w:bCs/>
                <w:szCs w:val="21"/>
              </w:rPr>
              <w:t>教学大纲所示外来语的意思和用法</w:t>
            </w:r>
          </w:p>
          <w:p w14:paraId="79FC810F" w14:textId="77777777" w:rsidR="0036112A" w:rsidRPr="0036112A" w:rsidRDefault="0036112A" w:rsidP="0036112A">
            <w:pPr>
              <w:snapToGrid w:val="0"/>
              <w:spacing w:line="288" w:lineRule="auto"/>
              <w:rPr>
                <w:rFonts w:ascii="Calibri" w:eastAsia="宋体" w:hAnsi="Calibri" w:cs="Times New Roman"/>
                <w:bCs/>
                <w:szCs w:val="21"/>
              </w:rPr>
            </w:pPr>
            <w:r w:rsidRPr="0036112A">
              <w:rPr>
                <w:rFonts w:ascii="Calibri" w:eastAsia="宋体" w:hAnsi="Calibri" w:cs="Times New Roman" w:hint="eastAsia"/>
                <w:bCs/>
                <w:szCs w:val="21"/>
              </w:rPr>
              <w:t>教学大纲所示惯用句的意思和用法</w:t>
            </w:r>
          </w:p>
        </w:tc>
        <w:tc>
          <w:tcPr>
            <w:tcW w:w="2335" w:type="dxa"/>
            <w:vMerge w:val="restart"/>
          </w:tcPr>
          <w:p w14:paraId="66F014C8" w14:textId="77777777" w:rsidR="0036112A" w:rsidRPr="0036112A" w:rsidRDefault="0036112A" w:rsidP="0036112A">
            <w:pPr>
              <w:snapToGrid w:val="0"/>
              <w:spacing w:line="288" w:lineRule="auto"/>
              <w:rPr>
                <w:rFonts w:ascii="Calibri" w:eastAsia="宋体" w:hAnsi="Calibri" w:cs="Times New Roman"/>
                <w:bCs/>
                <w:szCs w:val="21"/>
              </w:rPr>
            </w:pPr>
            <w:r w:rsidRPr="0036112A">
              <w:rPr>
                <w:rFonts w:ascii="Calibri" w:eastAsia="宋体" w:hAnsi="Calibri" w:cs="Times New Roman" w:hint="eastAsia"/>
                <w:bCs/>
                <w:szCs w:val="21"/>
              </w:rPr>
              <w:t>教学大纲所示</w:t>
            </w:r>
            <w:r w:rsidRPr="0036112A">
              <w:rPr>
                <w:rFonts w:ascii="Calibri" w:eastAsia="宋体" w:hAnsi="Calibri" w:cs="Times New Roman" w:hint="eastAsia"/>
                <w:bCs/>
                <w:szCs w:val="21"/>
              </w:rPr>
              <w:t>5500</w:t>
            </w:r>
            <w:r w:rsidRPr="0036112A">
              <w:rPr>
                <w:rFonts w:ascii="Calibri" w:eastAsia="宋体" w:hAnsi="Calibri" w:cs="Times New Roman" w:hint="eastAsia"/>
                <w:bCs/>
                <w:szCs w:val="21"/>
              </w:rPr>
              <w:t>个词汇的读写以及意思、基本用法</w:t>
            </w:r>
          </w:p>
        </w:tc>
        <w:tc>
          <w:tcPr>
            <w:tcW w:w="2304" w:type="dxa"/>
          </w:tcPr>
          <w:p w14:paraId="235A3212" w14:textId="77777777" w:rsidR="0036112A" w:rsidRPr="0036112A" w:rsidRDefault="0036112A" w:rsidP="0036112A">
            <w:pPr>
              <w:snapToGrid w:val="0"/>
              <w:spacing w:line="288" w:lineRule="auto"/>
              <w:rPr>
                <w:rFonts w:ascii="Calibri" w:eastAsia="宋体" w:hAnsi="Calibri" w:cs="Times New Roman"/>
                <w:bCs/>
                <w:szCs w:val="21"/>
              </w:rPr>
            </w:pPr>
            <w:r w:rsidRPr="0036112A">
              <w:rPr>
                <w:rFonts w:ascii="Calibri" w:eastAsia="宋体" w:hAnsi="Calibri" w:cs="Times New Roman" w:hint="eastAsia"/>
                <w:bCs/>
                <w:szCs w:val="21"/>
              </w:rPr>
              <w:t>熟记单词和惯用句</w:t>
            </w:r>
          </w:p>
          <w:p w14:paraId="563FA837" w14:textId="77777777" w:rsidR="0036112A" w:rsidRPr="0036112A" w:rsidRDefault="0036112A" w:rsidP="0036112A">
            <w:pPr>
              <w:snapToGrid w:val="0"/>
              <w:spacing w:line="288" w:lineRule="auto"/>
              <w:rPr>
                <w:rFonts w:ascii="Calibri" w:eastAsia="宋体" w:hAnsi="Calibri" w:cs="Times New Roman"/>
                <w:bCs/>
                <w:szCs w:val="21"/>
              </w:rPr>
            </w:pPr>
            <w:r w:rsidRPr="0036112A">
              <w:rPr>
                <w:rFonts w:ascii="Calibri" w:eastAsia="宋体" w:hAnsi="Calibri" w:cs="Times New Roman" w:hint="eastAsia"/>
                <w:bCs/>
                <w:szCs w:val="21"/>
              </w:rPr>
              <w:t>运用单词和惯用句</w:t>
            </w:r>
          </w:p>
        </w:tc>
      </w:tr>
      <w:tr w:rsidR="0036112A" w:rsidRPr="0036112A" w14:paraId="1F359367" w14:textId="77777777" w:rsidTr="00822079">
        <w:trPr>
          <w:trHeight w:val="301"/>
        </w:trPr>
        <w:tc>
          <w:tcPr>
            <w:tcW w:w="440" w:type="dxa"/>
            <w:vAlign w:val="center"/>
          </w:tcPr>
          <w:p w14:paraId="24E32EB3" w14:textId="77777777" w:rsidR="0036112A" w:rsidRPr="0036112A" w:rsidRDefault="0036112A" w:rsidP="0036112A">
            <w:pPr>
              <w:snapToGrid w:val="0"/>
              <w:spacing w:line="288" w:lineRule="auto"/>
              <w:jc w:val="center"/>
              <w:rPr>
                <w:rFonts w:ascii="Calibri" w:eastAsia="宋体" w:hAnsi="Calibri" w:cs="Times New Roman"/>
                <w:bCs/>
                <w:sz w:val="20"/>
                <w:szCs w:val="20"/>
              </w:rPr>
            </w:pPr>
            <w:r w:rsidRPr="0036112A">
              <w:rPr>
                <w:rFonts w:ascii="Calibri" w:eastAsia="宋体" w:hAnsi="Calibri" w:cs="Times New Roman" w:hint="eastAsia"/>
                <w:bCs/>
                <w:sz w:val="20"/>
                <w:szCs w:val="20"/>
              </w:rPr>
              <w:t>2</w:t>
            </w:r>
          </w:p>
        </w:tc>
        <w:tc>
          <w:tcPr>
            <w:tcW w:w="1214" w:type="dxa"/>
            <w:vAlign w:val="center"/>
          </w:tcPr>
          <w:p w14:paraId="3A835D2C" w14:textId="77777777" w:rsidR="0036112A" w:rsidRPr="0036112A" w:rsidRDefault="0036112A" w:rsidP="0036112A">
            <w:pPr>
              <w:snapToGrid w:val="0"/>
              <w:spacing w:line="288" w:lineRule="auto"/>
              <w:jc w:val="center"/>
              <w:rPr>
                <w:rFonts w:ascii="Calibri" w:eastAsia="MS Mincho" w:hAnsi="Calibri" w:cs="Times New Roman"/>
                <w:bCs/>
                <w:szCs w:val="21"/>
                <w:lang w:eastAsia="ja-JP"/>
              </w:rPr>
            </w:pPr>
          </w:p>
          <w:p w14:paraId="5C9A3A26" w14:textId="77777777" w:rsidR="0036112A" w:rsidRPr="0036112A" w:rsidRDefault="0036112A" w:rsidP="0036112A">
            <w:pPr>
              <w:snapToGrid w:val="0"/>
              <w:spacing w:line="288" w:lineRule="auto"/>
              <w:jc w:val="center"/>
              <w:rPr>
                <w:rFonts w:ascii="Calibri" w:eastAsia="MS Mincho" w:hAnsi="Calibri" w:cs="Times New Roman"/>
                <w:bCs/>
                <w:szCs w:val="21"/>
                <w:lang w:eastAsia="ja-JP"/>
              </w:rPr>
            </w:pPr>
            <w:r w:rsidRPr="0036112A">
              <w:rPr>
                <w:rFonts w:ascii="Calibri" w:eastAsia="宋体" w:hAnsi="Calibri" w:cs="Times New Roman" w:hint="eastAsia"/>
                <w:bCs/>
                <w:szCs w:val="21"/>
                <w:lang w:eastAsia="ja-JP"/>
              </w:rPr>
              <w:t>基本句型</w:t>
            </w:r>
            <w:r w:rsidRPr="0036112A">
              <w:rPr>
                <w:rFonts w:ascii="Calibri" w:eastAsia="宋体" w:hAnsi="Calibri" w:cs="Times New Roman" w:hint="eastAsia"/>
                <w:bCs/>
                <w:szCs w:val="21"/>
                <w:lang w:eastAsia="ja-JP"/>
              </w:rPr>
              <w:lastRenderedPageBreak/>
              <w:t>和语法</w:t>
            </w:r>
          </w:p>
        </w:tc>
        <w:tc>
          <w:tcPr>
            <w:tcW w:w="2229" w:type="dxa"/>
            <w:vAlign w:val="center"/>
          </w:tcPr>
          <w:p w14:paraId="23B5A37D" w14:textId="77777777" w:rsidR="0036112A" w:rsidRPr="0036112A" w:rsidRDefault="0036112A" w:rsidP="0036112A">
            <w:pPr>
              <w:snapToGrid w:val="0"/>
              <w:spacing w:line="288" w:lineRule="auto"/>
              <w:jc w:val="center"/>
              <w:rPr>
                <w:rFonts w:ascii="Calibri" w:eastAsia="宋体" w:hAnsi="Calibri" w:cs="Times New Roman"/>
                <w:bCs/>
                <w:szCs w:val="21"/>
              </w:rPr>
            </w:pPr>
            <w:r w:rsidRPr="0036112A">
              <w:rPr>
                <w:rFonts w:ascii="Calibri" w:eastAsia="宋体" w:hAnsi="Calibri" w:cs="Times New Roman" w:hint="eastAsia"/>
                <w:bCs/>
                <w:szCs w:val="21"/>
              </w:rPr>
              <w:lastRenderedPageBreak/>
              <w:t>相关语法与句型。</w:t>
            </w:r>
          </w:p>
          <w:p w14:paraId="0A4DCA88" w14:textId="77777777" w:rsidR="0036112A" w:rsidRPr="0036112A" w:rsidRDefault="0036112A" w:rsidP="0036112A">
            <w:pPr>
              <w:snapToGrid w:val="0"/>
              <w:spacing w:line="288" w:lineRule="auto"/>
              <w:jc w:val="center"/>
              <w:rPr>
                <w:rFonts w:ascii="Calibri" w:eastAsia="宋体" w:hAnsi="Calibri" w:cs="Times New Roman"/>
                <w:bCs/>
                <w:szCs w:val="21"/>
              </w:rPr>
            </w:pPr>
            <w:r w:rsidRPr="0036112A">
              <w:rPr>
                <w:rFonts w:ascii="Calibri" w:eastAsia="宋体" w:hAnsi="Calibri" w:cs="Times New Roman"/>
                <w:bCs/>
                <w:szCs w:val="21"/>
              </w:rPr>
              <w:t>助词的用法</w:t>
            </w:r>
          </w:p>
        </w:tc>
        <w:tc>
          <w:tcPr>
            <w:tcW w:w="2335" w:type="dxa"/>
            <w:vMerge w:val="restart"/>
            <w:vAlign w:val="center"/>
          </w:tcPr>
          <w:p w14:paraId="655F67E5" w14:textId="77777777" w:rsidR="0036112A" w:rsidRPr="0036112A" w:rsidRDefault="0036112A" w:rsidP="0036112A">
            <w:pPr>
              <w:snapToGrid w:val="0"/>
              <w:spacing w:line="288" w:lineRule="auto"/>
              <w:jc w:val="center"/>
              <w:rPr>
                <w:rFonts w:ascii="Calibri" w:eastAsia="宋体" w:hAnsi="Calibri" w:cs="Times New Roman"/>
                <w:bCs/>
                <w:szCs w:val="21"/>
              </w:rPr>
            </w:pPr>
            <w:r w:rsidRPr="0036112A">
              <w:rPr>
                <w:rFonts w:ascii="Calibri" w:eastAsia="宋体" w:hAnsi="Calibri" w:cs="Times New Roman" w:hint="eastAsia"/>
                <w:bCs/>
                <w:szCs w:val="21"/>
              </w:rPr>
              <w:t>助词的种类及使用</w:t>
            </w:r>
          </w:p>
          <w:p w14:paraId="1821A7A4" w14:textId="77777777" w:rsidR="0036112A" w:rsidRPr="0036112A" w:rsidRDefault="0036112A" w:rsidP="0036112A">
            <w:pPr>
              <w:snapToGrid w:val="0"/>
              <w:spacing w:line="288" w:lineRule="auto"/>
              <w:ind w:firstLineChars="200" w:firstLine="420"/>
              <w:rPr>
                <w:rFonts w:ascii="Calibri" w:eastAsia="宋体" w:hAnsi="Calibri" w:cs="Times New Roman"/>
                <w:bCs/>
                <w:szCs w:val="21"/>
              </w:rPr>
            </w:pPr>
            <w:r w:rsidRPr="0036112A">
              <w:rPr>
                <w:rFonts w:ascii="Calibri" w:eastAsia="宋体" w:hAnsi="Calibri" w:cs="Times New Roman" w:hint="eastAsia"/>
                <w:bCs/>
                <w:szCs w:val="21"/>
              </w:rPr>
              <w:t>助词分类讲解</w:t>
            </w:r>
          </w:p>
          <w:p w14:paraId="5E29042F" w14:textId="77777777" w:rsidR="0036112A" w:rsidRPr="0036112A" w:rsidRDefault="0036112A" w:rsidP="0036112A">
            <w:pPr>
              <w:snapToGrid w:val="0"/>
              <w:spacing w:line="288" w:lineRule="auto"/>
              <w:jc w:val="center"/>
              <w:rPr>
                <w:rFonts w:ascii="Calibri" w:eastAsia="宋体" w:hAnsi="Calibri" w:cs="Times New Roman"/>
                <w:bCs/>
                <w:szCs w:val="21"/>
              </w:rPr>
            </w:pPr>
            <w:r w:rsidRPr="0036112A">
              <w:rPr>
                <w:rFonts w:ascii="Calibri" w:eastAsia="宋体" w:hAnsi="Calibri" w:cs="Times New Roman" w:hint="eastAsia"/>
                <w:bCs/>
                <w:szCs w:val="21"/>
              </w:rPr>
              <w:lastRenderedPageBreak/>
              <w:t>基本句型逐个讲解</w:t>
            </w:r>
          </w:p>
          <w:p w14:paraId="66927575" w14:textId="77777777" w:rsidR="0036112A" w:rsidRPr="0036112A" w:rsidRDefault="0036112A" w:rsidP="0036112A">
            <w:pPr>
              <w:snapToGrid w:val="0"/>
              <w:spacing w:line="288" w:lineRule="auto"/>
              <w:jc w:val="center"/>
              <w:rPr>
                <w:rFonts w:ascii="Calibri" w:eastAsia="宋体" w:hAnsi="Calibri" w:cs="Times New Roman"/>
                <w:bCs/>
                <w:szCs w:val="21"/>
              </w:rPr>
            </w:pPr>
            <w:r w:rsidRPr="0036112A">
              <w:rPr>
                <w:rFonts w:ascii="Calibri" w:eastAsia="宋体" w:hAnsi="Calibri" w:cs="Times New Roman" w:hint="eastAsia"/>
                <w:bCs/>
                <w:szCs w:val="21"/>
              </w:rPr>
              <w:t>助动词分类讲解</w:t>
            </w:r>
          </w:p>
          <w:p w14:paraId="1BB10969" w14:textId="77777777" w:rsidR="0036112A" w:rsidRPr="0036112A" w:rsidRDefault="0036112A" w:rsidP="0036112A">
            <w:pPr>
              <w:snapToGrid w:val="0"/>
              <w:spacing w:line="288" w:lineRule="auto"/>
              <w:jc w:val="center"/>
              <w:rPr>
                <w:rFonts w:ascii="Calibri" w:eastAsia="宋体" w:hAnsi="Calibri" w:cs="Times New Roman"/>
                <w:bCs/>
                <w:szCs w:val="21"/>
              </w:rPr>
            </w:pPr>
          </w:p>
        </w:tc>
        <w:tc>
          <w:tcPr>
            <w:tcW w:w="2304" w:type="dxa"/>
            <w:vAlign w:val="center"/>
          </w:tcPr>
          <w:p w14:paraId="71C2B6F1" w14:textId="77777777" w:rsidR="0036112A" w:rsidRPr="0036112A" w:rsidRDefault="0036112A" w:rsidP="0036112A">
            <w:pPr>
              <w:snapToGrid w:val="0"/>
              <w:spacing w:line="288" w:lineRule="auto"/>
              <w:jc w:val="center"/>
              <w:rPr>
                <w:rFonts w:ascii="Calibri" w:eastAsia="宋体" w:hAnsi="Calibri" w:cs="Times New Roman"/>
                <w:bCs/>
                <w:szCs w:val="21"/>
              </w:rPr>
            </w:pPr>
            <w:r w:rsidRPr="0036112A">
              <w:rPr>
                <w:rFonts w:ascii="Calibri" w:eastAsia="宋体" w:hAnsi="Calibri" w:cs="Times New Roman"/>
                <w:bCs/>
                <w:szCs w:val="21"/>
              </w:rPr>
              <w:lastRenderedPageBreak/>
              <w:t>语法单选题强化训练</w:t>
            </w:r>
          </w:p>
          <w:p w14:paraId="55F1256C" w14:textId="77777777" w:rsidR="0036112A" w:rsidRPr="0036112A" w:rsidRDefault="0036112A" w:rsidP="0036112A">
            <w:pPr>
              <w:snapToGrid w:val="0"/>
              <w:spacing w:line="288" w:lineRule="auto"/>
              <w:jc w:val="center"/>
              <w:rPr>
                <w:rFonts w:ascii="Calibri" w:eastAsia="宋体" w:hAnsi="Calibri" w:cs="Times New Roman"/>
                <w:bCs/>
                <w:szCs w:val="21"/>
              </w:rPr>
            </w:pPr>
            <w:r w:rsidRPr="0036112A">
              <w:rPr>
                <w:rFonts w:ascii="Calibri" w:eastAsia="宋体" w:hAnsi="Calibri" w:cs="Times New Roman" w:hint="eastAsia"/>
                <w:bCs/>
                <w:szCs w:val="21"/>
              </w:rPr>
              <w:t>完成句子题型强化训</w:t>
            </w:r>
            <w:r w:rsidRPr="0036112A">
              <w:rPr>
                <w:rFonts w:ascii="Calibri" w:eastAsia="宋体" w:hAnsi="Calibri" w:cs="Times New Roman" w:hint="eastAsia"/>
                <w:bCs/>
                <w:szCs w:val="21"/>
              </w:rPr>
              <w:lastRenderedPageBreak/>
              <w:t>练</w:t>
            </w:r>
          </w:p>
        </w:tc>
      </w:tr>
      <w:tr w:rsidR="0036112A" w:rsidRPr="0036112A" w14:paraId="30583AF5" w14:textId="77777777" w:rsidTr="00822079">
        <w:trPr>
          <w:trHeight w:val="90"/>
        </w:trPr>
        <w:tc>
          <w:tcPr>
            <w:tcW w:w="440" w:type="dxa"/>
            <w:vAlign w:val="center"/>
          </w:tcPr>
          <w:p w14:paraId="656490DC" w14:textId="77777777" w:rsidR="0036112A" w:rsidRPr="0036112A" w:rsidRDefault="0036112A" w:rsidP="0036112A">
            <w:pPr>
              <w:snapToGrid w:val="0"/>
              <w:spacing w:line="288" w:lineRule="auto"/>
              <w:jc w:val="center"/>
              <w:rPr>
                <w:rFonts w:ascii="Calibri" w:eastAsia="宋体" w:hAnsi="Calibri" w:cs="Times New Roman"/>
                <w:bCs/>
                <w:sz w:val="20"/>
                <w:szCs w:val="20"/>
              </w:rPr>
            </w:pPr>
            <w:r w:rsidRPr="0036112A">
              <w:rPr>
                <w:rFonts w:ascii="Calibri" w:eastAsia="宋体" w:hAnsi="Calibri" w:cs="Times New Roman" w:hint="eastAsia"/>
                <w:bCs/>
                <w:sz w:val="20"/>
                <w:szCs w:val="20"/>
              </w:rPr>
              <w:lastRenderedPageBreak/>
              <w:t>3</w:t>
            </w:r>
          </w:p>
        </w:tc>
        <w:tc>
          <w:tcPr>
            <w:tcW w:w="1214" w:type="dxa"/>
            <w:vAlign w:val="center"/>
          </w:tcPr>
          <w:p w14:paraId="5E163BD6" w14:textId="77777777" w:rsidR="0036112A" w:rsidRPr="0036112A" w:rsidRDefault="0036112A" w:rsidP="0036112A">
            <w:pPr>
              <w:snapToGrid w:val="0"/>
              <w:spacing w:line="288" w:lineRule="auto"/>
              <w:jc w:val="center"/>
              <w:rPr>
                <w:rFonts w:ascii="Calibri" w:eastAsia="MS Mincho" w:hAnsi="Calibri" w:cs="Times New Roman"/>
                <w:bCs/>
                <w:szCs w:val="21"/>
                <w:lang w:eastAsia="ja-JP"/>
              </w:rPr>
            </w:pPr>
            <w:r w:rsidRPr="0036112A">
              <w:rPr>
                <w:rFonts w:ascii="Calibri" w:eastAsia="宋体" w:hAnsi="Calibri" w:cs="Times New Roman" w:hint="eastAsia"/>
                <w:bCs/>
                <w:szCs w:val="21"/>
              </w:rPr>
              <w:t>阅读</w:t>
            </w:r>
            <w:r w:rsidRPr="0036112A">
              <w:rPr>
                <w:rFonts w:ascii="Calibri" w:eastAsia="宋体" w:hAnsi="Calibri" w:cs="Times New Roman" w:hint="eastAsia"/>
                <w:bCs/>
                <w:szCs w:val="21"/>
                <w:lang w:eastAsia="ja-JP"/>
              </w:rPr>
              <w:t>理解</w:t>
            </w:r>
          </w:p>
        </w:tc>
        <w:tc>
          <w:tcPr>
            <w:tcW w:w="2229" w:type="dxa"/>
            <w:vAlign w:val="center"/>
          </w:tcPr>
          <w:p w14:paraId="16025A82" w14:textId="77777777" w:rsidR="0036112A" w:rsidRPr="0036112A" w:rsidRDefault="0036112A" w:rsidP="0036112A">
            <w:pPr>
              <w:snapToGrid w:val="0"/>
              <w:spacing w:line="288" w:lineRule="auto"/>
              <w:rPr>
                <w:rFonts w:ascii="Calibri" w:eastAsia="宋体" w:hAnsi="Calibri" w:cs="Times New Roman"/>
                <w:bCs/>
                <w:szCs w:val="21"/>
              </w:rPr>
            </w:pPr>
            <w:r w:rsidRPr="0036112A">
              <w:rPr>
                <w:rFonts w:ascii="Calibri" w:eastAsia="宋体" w:hAnsi="Calibri" w:cs="Times New Roman"/>
                <w:bCs/>
                <w:szCs w:val="21"/>
              </w:rPr>
              <w:t>长篇与短篇阅读理解</w:t>
            </w:r>
          </w:p>
          <w:p w14:paraId="7356F7ED" w14:textId="77777777" w:rsidR="0036112A" w:rsidRPr="0036112A" w:rsidRDefault="0036112A" w:rsidP="0036112A">
            <w:pPr>
              <w:snapToGrid w:val="0"/>
              <w:spacing w:line="288" w:lineRule="auto"/>
              <w:rPr>
                <w:rFonts w:ascii="Calibri" w:eastAsia="宋体" w:hAnsi="Calibri" w:cs="Times New Roman"/>
                <w:bCs/>
                <w:szCs w:val="21"/>
              </w:rPr>
            </w:pPr>
            <w:r w:rsidRPr="0036112A">
              <w:rPr>
                <w:rFonts w:ascii="Calibri" w:eastAsia="宋体" w:hAnsi="Calibri" w:cs="Times New Roman" w:hint="eastAsia"/>
                <w:bCs/>
                <w:szCs w:val="21"/>
              </w:rPr>
              <w:t>理解文章大意</w:t>
            </w:r>
          </w:p>
          <w:p w14:paraId="6A7242F8" w14:textId="77777777" w:rsidR="0036112A" w:rsidRPr="0036112A" w:rsidRDefault="0036112A" w:rsidP="0036112A">
            <w:pPr>
              <w:snapToGrid w:val="0"/>
              <w:spacing w:line="288" w:lineRule="auto"/>
              <w:rPr>
                <w:rFonts w:ascii="Calibri" w:eastAsia="宋体" w:hAnsi="Calibri" w:cs="Times New Roman"/>
                <w:bCs/>
                <w:szCs w:val="21"/>
              </w:rPr>
            </w:pPr>
            <w:r w:rsidRPr="0036112A">
              <w:rPr>
                <w:rFonts w:ascii="Calibri" w:eastAsia="宋体" w:hAnsi="Calibri" w:cs="Times New Roman" w:hint="eastAsia"/>
                <w:bCs/>
                <w:szCs w:val="21"/>
              </w:rPr>
              <w:t>理解文章的真正内涵</w:t>
            </w:r>
          </w:p>
          <w:p w14:paraId="3C80184F" w14:textId="77777777" w:rsidR="0036112A" w:rsidRPr="0036112A" w:rsidRDefault="0036112A" w:rsidP="0036112A">
            <w:pPr>
              <w:snapToGrid w:val="0"/>
              <w:spacing w:line="288" w:lineRule="auto"/>
              <w:rPr>
                <w:rFonts w:ascii="Calibri" w:eastAsia="宋体" w:hAnsi="Calibri" w:cs="Times New Roman"/>
                <w:bCs/>
                <w:szCs w:val="21"/>
              </w:rPr>
            </w:pPr>
            <w:r w:rsidRPr="0036112A">
              <w:rPr>
                <w:rFonts w:ascii="Calibri" w:eastAsia="宋体" w:hAnsi="Calibri" w:cs="Times New Roman" w:hint="eastAsia"/>
                <w:bCs/>
                <w:szCs w:val="21"/>
              </w:rPr>
              <w:t>理解文章意思后，能准确判断确立推论</w:t>
            </w:r>
          </w:p>
        </w:tc>
        <w:tc>
          <w:tcPr>
            <w:tcW w:w="2335" w:type="dxa"/>
            <w:vMerge w:val="restart"/>
          </w:tcPr>
          <w:p w14:paraId="19315DFA" w14:textId="77777777" w:rsidR="0036112A" w:rsidRPr="0036112A" w:rsidRDefault="0036112A" w:rsidP="0036112A">
            <w:pPr>
              <w:snapToGrid w:val="0"/>
              <w:spacing w:line="288" w:lineRule="auto"/>
              <w:rPr>
                <w:rFonts w:ascii="Calibri" w:eastAsia="宋体" w:hAnsi="Calibri" w:cs="Times New Roman"/>
                <w:bCs/>
                <w:szCs w:val="21"/>
              </w:rPr>
            </w:pPr>
            <w:r w:rsidRPr="0036112A">
              <w:rPr>
                <w:rFonts w:ascii="Calibri" w:eastAsia="宋体" w:hAnsi="Calibri" w:cs="Times New Roman" w:hint="eastAsia"/>
                <w:bCs/>
                <w:szCs w:val="21"/>
              </w:rPr>
              <w:t>结合阅读文章详细讲解文中出现的重点单词和重点句型的用法。</w:t>
            </w:r>
          </w:p>
          <w:p w14:paraId="15EEFA0B" w14:textId="77777777" w:rsidR="0036112A" w:rsidRPr="0036112A" w:rsidRDefault="0036112A" w:rsidP="0036112A">
            <w:pPr>
              <w:snapToGrid w:val="0"/>
              <w:spacing w:line="288" w:lineRule="auto"/>
              <w:rPr>
                <w:rFonts w:ascii="Calibri" w:eastAsia="宋体" w:hAnsi="Calibri" w:cs="Times New Roman"/>
                <w:bCs/>
                <w:szCs w:val="21"/>
              </w:rPr>
            </w:pPr>
            <w:r w:rsidRPr="0036112A">
              <w:rPr>
                <w:rFonts w:ascii="Calibri" w:eastAsia="宋体" w:hAnsi="Calibri" w:cs="Times New Roman" w:hint="eastAsia"/>
                <w:bCs/>
                <w:szCs w:val="21"/>
              </w:rPr>
              <w:t>准确理解、翻译阅读文的意思。</w:t>
            </w:r>
          </w:p>
          <w:p w14:paraId="0BFB30A5" w14:textId="77777777" w:rsidR="0036112A" w:rsidRPr="0036112A" w:rsidRDefault="0036112A" w:rsidP="0036112A">
            <w:pPr>
              <w:snapToGrid w:val="0"/>
              <w:spacing w:line="288" w:lineRule="auto"/>
              <w:rPr>
                <w:rFonts w:ascii="Calibri" w:eastAsia="宋体" w:hAnsi="Calibri" w:cs="Times New Roman"/>
                <w:bCs/>
                <w:szCs w:val="21"/>
              </w:rPr>
            </w:pPr>
            <w:r w:rsidRPr="0036112A">
              <w:rPr>
                <w:rFonts w:ascii="Calibri" w:eastAsia="宋体" w:hAnsi="Calibri" w:cs="Times New Roman" w:hint="eastAsia"/>
                <w:bCs/>
                <w:szCs w:val="21"/>
              </w:rPr>
              <w:t>如何结合文章句意，准确答题。</w:t>
            </w:r>
          </w:p>
        </w:tc>
        <w:tc>
          <w:tcPr>
            <w:tcW w:w="2304" w:type="dxa"/>
            <w:vAlign w:val="center"/>
          </w:tcPr>
          <w:p w14:paraId="3E85E9B5" w14:textId="77777777" w:rsidR="0036112A" w:rsidRPr="0036112A" w:rsidRDefault="0036112A" w:rsidP="0036112A">
            <w:pPr>
              <w:snapToGrid w:val="0"/>
              <w:spacing w:line="288" w:lineRule="auto"/>
              <w:jc w:val="center"/>
              <w:rPr>
                <w:rFonts w:ascii="Calibri" w:eastAsia="宋体" w:hAnsi="Calibri" w:cs="Times New Roman"/>
                <w:bCs/>
                <w:szCs w:val="21"/>
              </w:rPr>
            </w:pPr>
            <w:r w:rsidRPr="0036112A">
              <w:rPr>
                <w:rFonts w:ascii="Calibri" w:eastAsia="宋体" w:hAnsi="Calibri" w:cs="Times New Roman" w:hint="eastAsia"/>
                <w:bCs/>
                <w:szCs w:val="21"/>
              </w:rPr>
              <w:t>阅读理解强化训练</w:t>
            </w:r>
          </w:p>
          <w:p w14:paraId="32638E56" w14:textId="77777777" w:rsidR="0036112A" w:rsidRPr="0036112A" w:rsidRDefault="0036112A" w:rsidP="0036112A">
            <w:pPr>
              <w:snapToGrid w:val="0"/>
              <w:spacing w:line="288" w:lineRule="auto"/>
              <w:jc w:val="center"/>
              <w:rPr>
                <w:rFonts w:ascii="Calibri" w:eastAsia="宋体" w:hAnsi="Calibri" w:cs="Times New Roman"/>
                <w:bCs/>
                <w:szCs w:val="21"/>
              </w:rPr>
            </w:pPr>
            <w:r w:rsidRPr="0036112A">
              <w:rPr>
                <w:rFonts w:ascii="Calibri" w:eastAsia="宋体" w:hAnsi="Calibri" w:cs="Times New Roman" w:hint="eastAsia"/>
                <w:bCs/>
                <w:szCs w:val="21"/>
              </w:rPr>
              <w:t>（主要选取真题）</w:t>
            </w:r>
          </w:p>
        </w:tc>
      </w:tr>
      <w:tr w:rsidR="0036112A" w:rsidRPr="0036112A" w14:paraId="109C597A" w14:textId="77777777" w:rsidTr="00822079">
        <w:trPr>
          <w:trHeight w:val="1790"/>
        </w:trPr>
        <w:tc>
          <w:tcPr>
            <w:tcW w:w="440" w:type="dxa"/>
            <w:vAlign w:val="center"/>
          </w:tcPr>
          <w:p w14:paraId="43DA87F2" w14:textId="77777777" w:rsidR="0036112A" w:rsidRPr="0036112A" w:rsidRDefault="0036112A" w:rsidP="0036112A">
            <w:pPr>
              <w:snapToGrid w:val="0"/>
              <w:spacing w:line="288" w:lineRule="auto"/>
              <w:jc w:val="center"/>
              <w:rPr>
                <w:rFonts w:ascii="Calibri" w:eastAsia="宋体" w:hAnsi="Calibri" w:cs="Times New Roman"/>
                <w:bCs/>
                <w:sz w:val="20"/>
                <w:szCs w:val="20"/>
              </w:rPr>
            </w:pPr>
            <w:r w:rsidRPr="0036112A">
              <w:rPr>
                <w:rFonts w:ascii="Calibri" w:eastAsia="宋体" w:hAnsi="Calibri" w:cs="Times New Roman" w:hint="eastAsia"/>
                <w:bCs/>
                <w:sz w:val="20"/>
                <w:szCs w:val="20"/>
              </w:rPr>
              <w:t>4</w:t>
            </w:r>
          </w:p>
        </w:tc>
        <w:tc>
          <w:tcPr>
            <w:tcW w:w="1214" w:type="dxa"/>
            <w:vAlign w:val="center"/>
          </w:tcPr>
          <w:p w14:paraId="319E1892" w14:textId="77777777" w:rsidR="0036112A" w:rsidRPr="0036112A" w:rsidRDefault="0036112A" w:rsidP="0036112A">
            <w:pPr>
              <w:snapToGrid w:val="0"/>
              <w:spacing w:line="288" w:lineRule="auto"/>
              <w:jc w:val="center"/>
              <w:rPr>
                <w:rFonts w:ascii="Calibri" w:eastAsia="宋体" w:hAnsi="Calibri" w:cs="Times New Roman"/>
                <w:bCs/>
                <w:szCs w:val="21"/>
              </w:rPr>
            </w:pPr>
            <w:r w:rsidRPr="0036112A">
              <w:rPr>
                <w:rFonts w:ascii="Calibri" w:eastAsia="MS Mincho" w:hAnsi="Calibri" w:cs="Times New Roman" w:hint="eastAsia"/>
                <w:bCs/>
                <w:szCs w:val="21"/>
                <w:lang w:eastAsia="ja-JP"/>
              </w:rPr>
              <w:t>听力</w:t>
            </w:r>
            <w:r w:rsidRPr="0036112A">
              <w:rPr>
                <w:rFonts w:ascii="宋体" w:eastAsia="宋体" w:hAnsi="宋体" w:cs="宋体" w:hint="eastAsia"/>
                <w:bCs/>
                <w:szCs w:val="21"/>
                <w:lang w:eastAsia="ja-JP"/>
              </w:rPr>
              <w:t>训练</w:t>
            </w:r>
          </w:p>
        </w:tc>
        <w:tc>
          <w:tcPr>
            <w:tcW w:w="2229" w:type="dxa"/>
          </w:tcPr>
          <w:p w14:paraId="192161B9" w14:textId="77777777" w:rsidR="0036112A" w:rsidRPr="0036112A" w:rsidRDefault="0036112A" w:rsidP="0036112A">
            <w:pPr>
              <w:snapToGrid w:val="0"/>
              <w:spacing w:line="288" w:lineRule="auto"/>
              <w:rPr>
                <w:rFonts w:ascii="宋体" w:eastAsia="宋体" w:hAnsi="宋体" w:cs="宋体"/>
                <w:bCs/>
                <w:szCs w:val="21"/>
              </w:rPr>
            </w:pPr>
            <w:r w:rsidRPr="0036112A">
              <w:rPr>
                <w:rFonts w:ascii="Calibri" w:eastAsia="MS Mincho" w:hAnsi="Calibri" w:cs="Times New Roman" w:hint="eastAsia"/>
                <w:bCs/>
                <w:szCs w:val="21"/>
              </w:rPr>
              <w:t>能听懂日本人正常</w:t>
            </w:r>
            <w:r w:rsidRPr="0036112A">
              <w:rPr>
                <w:rFonts w:ascii="宋体" w:eastAsia="宋体" w:hAnsi="宋体" w:cs="宋体" w:hint="eastAsia"/>
                <w:bCs/>
                <w:szCs w:val="21"/>
              </w:rPr>
              <w:t>语速的会话、演讲和报告</w:t>
            </w:r>
          </w:p>
          <w:p w14:paraId="30AEB107" w14:textId="77777777" w:rsidR="0036112A" w:rsidRPr="0036112A" w:rsidRDefault="0036112A" w:rsidP="0036112A">
            <w:pPr>
              <w:snapToGrid w:val="0"/>
              <w:spacing w:line="288" w:lineRule="auto"/>
              <w:rPr>
                <w:rFonts w:ascii="宋体" w:eastAsia="宋体" w:hAnsi="宋体" w:cs="宋体"/>
                <w:bCs/>
                <w:szCs w:val="21"/>
              </w:rPr>
            </w:pPr>
            <w:r w:rsidRPr="0036112A">
              <w:rPr>
                <w:rFonts w:ascii="宋体" w:eastAsia="宋体" w:hAnsi="宋体" w:cs="宋体" w:hint="eastAsia"/>
                <w:bCs/>
                <w:szCs w:val="21"/>
              </w:rPr>
              <w:t>每分钟听160-260字的听力资料，能通过与其和态度做出判断，能把握大意</w:t>
            </w:r>
          </w:p>
        </w:tc>
        <w:tc>
          <w:tcPr>
            <w:tcW w:w="2335" w:type="dxa"/>
          </w:tcPr>
          <w:p w14:paraId="38CA2393" w14:textId="77777777" w:rsidR="0036112A" w:rsidRPr="0036112A" w:rsidRDefault="0036112A" w:rsidP="0036112A">
            <w:pPr>
              <w:snapToGrid w:val="0"/>
              <w:spacing w:line="288" w:lineRule="auto"/>
              <w:rPr>
                <w:rFonts w:ascii="Calibri" w:eastAsia="宋体" w:hAnsi="Calibri" w:cs="Times New Roman"/>
                <w:bCs/>
                <w:szCs w:val="21"/>
              </w:rPr>
            </w:pPr>
            <w:r w:rsidRPr="0036112A">
              <w:rPr>
                <w:rFonts w:ascii="Calibri" w:eastAsia="宋体" w:hAnsi="Calibri" w:cs="Times New Roman"/>
                <w:bCs/>
                <w:szCs w:val="21"/>
              </w:rPr>
              <w:t>着重无图听力的训练</w:t>
            </w:r>
          </w:p>
          <w:p w14:paraId="3DC38390" w14:textId="77777777" w:rsidR="0036112A" w:rsidRPr="0036112A" w:rsidRDefault="0036112A" w:rsidP="0036112A">
            <w:pPr>
              <w:snapToGrid w:val="0"/>
              <w:spacing w:line="288" w:lineRule="auto"/>
              <w:rPr>
                <w:rFonts w:ascii="Calibri" w:eastAsia="宋体" w:hAnsi="Calibri" w:cs="Times New Roman"/>
                <w:bCs/>
                <w:szCs w:val="21"/>
              </w:rPr>
            </w:pPr>
            <w:r w:rsidRPr="0036112A">
              <w:rPr>
                <w:rFonts w:ascii="Calibri" w:eastAsia="宋体" w:hAnsi="Calibri" w:cs="Times New Roman" w:hint="eastAsia"/>
                <w:bCs/>
                <w:szCs w:val="21"/>
              </w:rPr>
              <w:t>准确把握听力内容的关键词和关键句</w:t>
            </w:r>
          </w:p>
          <w:p w14:paraId="109AF7E4" w14:textId="77777777" w:rsidR="0036112A" w:rsidRPr="0036112A" w:rsidRDefault="0036112A" w:rsidP="0036112A">
            <w:pPr>
              <w:snapToGrid w:val="0"/>
              <w:spacing w:line="288" w:lineRule="auto"/>
              <w:rPr>
                <w:rFonts w:ascii="Calibri" w:eastAsia="宋体" w:hAnsi="Calibri" w:cs="Times New Roman"/>
                <w:bCs/>
                <w:szCs w:val="21"/>
              </w:rPr>
            </w:pPr>
            <w:r w:rsidRPr="0036112A">
              <w:rPr>
                <w:rFonts w:ascii="Calibri" w:eastAsia="宋体" w:hAnsi="Calibri" w:cs="Times New Roman" w:hint="eastAsia"/>
                <w:bCs/>
                <w:szCs w:val="21"/>
              </w:rPr>
              <w:t>听懂题目，带着题目去听听力材料</w:t>
            </w:r>
          </w:p>
        </w:tc>
        <w:tc>
          <w:tcPr>
            <w:tcW w:w="2304" w:type="dxa"/>
            <w:vAlign w:val="center"/>
          </w:tcPr>
          <w:p w14:paraId="2424B1BC" w14:textId="77777777" w:rsidR="0036112A" w:rsidRPr="0036112A" w:rsidRDefault="0036112A" w:rsidP="0036112A">
            <w:pPr>
              <w:snapToGrid w:val="0"/>
              <w:spacing w:line="288" w:lineRule="auto"/>
              <w:jc w:val="center"/>
              <w:rPr>
                <w:rFonts w:ascii="Calibri" w:eastAsia="宋体" w:hAnsi="Calibri" w:cs="Times New Roman"/>
                <w:bCs/>
                <w:szCs w:val="21"/>
              </w:rPr>
            </w:pPr>
            <w:r w:rsidRPr="0036112A">
              <w:rPr>
                <w:rFonts w:ascii="Calibri" w:eastAsia="宋体" w:hAnsi="Calibri" w:cs="Times New Roman" w:hint="eastAsia"/>
                <w:bCs/>
                <w:szCs w:val="21"/>
              </w:rPr>
              <w:t>强化听力训练</w:t>
            </w:r>
          </w:p>
          <w:p w14:paraId="2EC32CD9" w14:textId="77777777" w:rsidR="0036112A" w:rsidRPr="0036112A" w:rsidRDefault="0036112A" w:rsidP="0036112A">
            <w:pPr>
              <w:snapToGrid w:val="0"/>
              <w:spacing w:line="288" w:lineRule="auto"/>
              <w:jc w:val="center"/>
              <w:rPr>
                <w:rFonts w:ascii="Calibri" w:eastAsia="宋体" w:hAnsi="Calibri" w:cs="Times New Roman"/>
                <w:bCs/>
                <w:szCs w:val="21"/>
              </w:rPr>
            </w:pPr>
            <w:r w:rsidRPr="0036112A">
              <w:rPr>
                <w:rFonts w:ascii="Calibri" w:eastAsia="宋体" w:hAnsi="Calibri" w:cs="Times New Roman" w:hint="eastAsia"/>
                <w:bCs/>
                <w:szCs w:val="21"/>
              </w:rPr>
              <w:t>（主要选取真题）</w:t>
            </w:r>
          </w:p>
        </w:tc>
      </w:tr>
      <w:tr w:rsidR="0036112A" w:rsidRPr="0036112A" w14:paraId="7B01DE05" w14:textId="77777777" w:rsidTr="00822079">
        <w:trPr>
          <w:trHeight w:val="1790"/>
        </w:trPr>
        <w:tc>
          <w:tcPr>
            <w:tcW w:w="440" w:type="dxa"/>
            <w:vAlign w:val="center"/>
          </w:tcPr>
          <w:p w14:paraId="59214C39" w14:textId="77777777" w:rsidR="0036112A" w:rsidRPr="0036112A" w:rsidRDefault="0036112A" w:rsidP="0036112A">
            <w:pPr>
              <w:snapToGrid w:val="0"/>
              <w:spacing w:line="288" w:lineRule="auto"/>
              <w:jc w:val="center"/>
              <w:rPr>
                <w:rFonts w:ascii="Calibri" w:eastAsia="宋体" w:hAnsi="Calibri" w:cs="Times New Roman"/>
                <w:bCs/>
                <w:sz w:val="20"/>
                <w:szCs w:val="20"/>
              </w:rPr>
            </w:pPr>
            <w:r w:rsidRPr="0036112A">
              <w:rPr>
                <w:rFonts w:ascii="Calibri" w:eastAsia="宋体" w:hAnsi="Calibri" w:cs="Times New Roman" w:hint="eastAsia"/>
                <w:bCs/>
                <w:sz w:val="20"/>
                <w:szCs w:val="20"/>
              </w:rPr>
              <w:t>5</w:t>
            </w:r>
          </w:p>
        </w:tc>
        <w:tc>
          <w:tcPr>
            <w:tcW w:w="1214" w:type="dxa"/>
            <w:vAlign w:val="center"/>
          </w:tcPr>
          <w:p w14:paraId="6D761BAB" w14:textId="77777777" w:rsidR="0036112A" w:rsidRPr="0036112A" w:rsidRDefault="0036112A" w:rsidP="0036112A">
            <w:pPr>
              <w:snapToGrid w:val="0"/>
              <w:spacing w:line="288" w:lineRule="auto"/>
              <w:jc w:val="center"/>
              <w:rPr>
                <w:rFonts w:ascii="Calibri" w:eastAsia="MS Mincho" w:hAnsi="Calibri" w:cs="Times New Roman"/>
                <w:bCs/>
                <w:szCs w:val="21"/>
              </w:rPr>
            </w:pPr>
            <w:r w:rsidRPr="0036112A">
              <w:rPr>
                <w:rFonts w:ascii="宋体" w:eastAsia="宋体" w:hAnsi="宋体" w:cs="宋体" w:hint="eastAsia"/>
                <w:bCs/>
                <w:szCs w:val="21"/>
                <w:lang w:eastAsia="ja-JP"/>
              </w:rPr>
              <w:t>写作</w:t>
            </w:r>
          </w:p>
        </w:tc>
        <w:tc>
          <w:tcPr>
            <w:tcW w:w="2229" w:type="dxa"/>
          </w:tcPr>
          <w:p w14:paraId="67105DB7" w14:textId="77777777" w:rsidR="0036112A" w:rsidRPr="0036112A" w:rsidRDefault="0036112A" w:rsidP="0036112A">
            <w:pPr>
              <w:snapToGrid w:val="0"/>
              <w:spacing w:line="288" w:lineRule="auto"/>
              <w:rPr>
                <w:rFonts w:ascii="Calibri" w:eastAsia="MS Mincho" w:hAnsi="Calibri" w:cs="Times New Roman"/>
                <w:bCs/>
                <w:szCs w:val="21"/>
              </w:rPr>
            </w:pPr>
            <w:r w:rsidRPr="0036112A">
              <w:rPr>
                <w:rFonts w:ascii="Calibri" w:eastAsia="MS Mincho" w:hAnsi="Calibri" w:cs="Times New Roman" w:hint="eastAsia"/>
                <w:bCs/>
                <w:szCs w:val="21"/>
              </w:rPr>
              <w:t>根据所</w:t>
            </w:r>
            <w:r w:rsidRPr="0036112A">
              <w:rPr>
                <w:rFonts w:ascii="宋体" w:eastAsia="宋体" w:hAnsi="宋体" w:cs="宋体" w:hint="eastAsia"/>
                <w:bCs/>
                <w:szCs w:val="21"/>
              </w:rPr>
              <w:t>给</w:t>
            </w:r>
            <w:r w:rsidRPr="0036112A">
              <w:rPr>
                <w:rFonts w:ascii="MS Mincho" w:eastAsia="MS Mincho" w:hAnsi="MS Mincho" w:cs="MS Mincho" w:hint="eastAsia"/>
                <w:bCs/>
                <w:szCs w:val="21"/>
              </w:rPr>
              <w:t>的</w:t>
            </w:r>
            <w:r w:rsidRPr="0036112A">
              <w:rPr>
                <w:rFonts w:ascii="宋体" w:eastAsia="宋体" w:hAnsi="宋体" w:cs="宋体" w:hint="eastAsia"/>
                <w:bCs/>
                <w:szCs w:val="21"/>
              </w:rPr>
              <w:t>题目、图表、数字统计等，写出350-400字的短文和信函，包括叙述文、说明文、议论文、书信文等。按照日语作文的写作格式正确写出简体文章</w:t>
            </w:r>
          </w:p>
        </w:tc>
        <w:tc>
          <w:tcPr>
            <w:tcW w:w="2335" w:type="dxa"/>
          </w:tcPr>
          <w:p w14:paraId="79E81336" w14:textId="77777777" w:rsidR="0036112A" w:rsidRPr="0036112A" w:rsidRDefault="0036112A" w:rsidP="0036112A">
            <w:pPr>
              <w:snapToGrid w:val="0"/>
              <w:spacing w:line="288" w:lineRule="auto"/>
              <w:rPr>
                <w:rFonts w:ascii="Calibri" w:eastAsia="宋体" w:hAnsi="Calibri" w:cs="Times New Roman"/>
                <w:bCs/>
                <w:szCs w:val="21"/>
              </w:rPr>
            </w:pPr>
            <w:r w:rsidRPr="0036112A">
              <w:rPr>
                <w:rFonts w:ascii="Calibri" w:eastAsia="宋体" w:hAnsi="Calibri" w:cs="Times New Roman"/>
                <w:bCs/>
                <w:szCs w:val="21"/>
              </w:rPr>
              <w:t>全面了解考试大纲所要求的作文能力</w:t>
            </w:r>
          </w:p>
          <w:p w14:paraId="573607BC" w14:textId="77777777" w:rsidR="0036112A" w:rsidRPr="0036112A" w:rsidRDefault="0036112A" w:rsidP="0036112A">
            <w:pPr>
              <w:snapToGrid w:val="0"/>
              <w:spacing w:line="288" w:lineRule="auto"/>
              <w:rPr>
                <w:rFonts w:ascii="Calibri" w:eastAsia="宋体" w:hAnsi="Calibri" w:cs="Times New Roman"/>
                <w:bCs/>
                <w:szCs w:val="21"/>
              </w:rPr>
            </w:pPr>
            <w:r w:rsidRPr="0036112A">
              <w:rPr>
                <w:rFonts w:ascii="Calibri" w:eastAsia="宋体" w:hAnsi="Calibri" w:cs="Times New Roman" w:hint="eastAsia"/>
                <w:bCs/>
                <w:szCs w:val="21"/>
              </w:rPr>
              <w:t>作文试题的类型</w:t>
            </w:r>
          </w:p>
          <w:p w14:paraId="4ED3A0B8" w14:textId="77777777" w:rsidR="0036112A" w:rsidRPr="0036112A" w:rsidRDefault="0036112A" w:rsidP="0036112A">
            <w:pPr>
              <w:snapToGrid w:val="0"/>
              <w:spacing w:line="288" w:lineRule="auto"/>
              <w:rPr>
                <w:rFonts w:ascii="Calibri" w:eastAsia="宋体" w:hAnsi="Calibri" w:cs="Times New Roman"/>
                <w:bCs/>
                <w:szCs w:val="21"/>
              </w:rPr>
            </w:pPr>
            <w:r w:rsidRPr="0036112A">
              <w:rPr>
                <w:rFonts w:ascii="Calibri" w:eastAsia="宋体" w:hAnsi="Calibri" w:cs="Times New Roman" w:hint="eastAsia"/>
                <w:bCs/>
                <w:szCs w:val="21"/>
              </w:rPr>
              <w:t>写作必备的知识要点</w:t>
            </w:r>
          </w:p>
          <w:p w14:paraId="27C9A27D" w14:textId="77777777" w:rsidR="0036112A" w:rsidRPr="0036112A" w:rsidRDefault="0036112A" w:rsidP="0036112A">
            <w:pPr>
              <w:snapToGrid w:val="0"/>
              <w:spacing w:line="288" w:lineRule="auto"/>
              <w:rPr>
                <w:rFonts w:ascii="Calibri" w:eastAsia="宋体" w:hAnsi="Calibri" w:cs="Times New Roman"/>
                <w:bCs/>
                <w:szCs w:val="21"/>
              </w:rPr>
            </w:pPr>
            <w:r w:rsidRPr="0036112A">
              <w:rPr>
                <w:rFonts w:ascii="Calibri" w:eastAsia="宋体" w:hAnsi="Calibri" w:cs="Times New Roman" w:hint="eastAsia"/>
                <w:bCs/>
                <w:szCs w:val="21"/>
              </w:rPr>
              <w:t>讲解范文</w:t>
            </w:r>
          </w:p>
        </w:tc>
        <w:tc>
          <w:tcPr>
            <w:tcW w:w="2304" w:type="dxa"/>
            <w:vAlign w:val="center"/>
          </w:tcPr>
          <w:p w14:paraId="7D6B619C" w14:textId="77777777" w:rsidR="0036112A" w:rsidRPr="0036112A" w:rsidRDefault="0036112A" w:rsidP="0036112A">
            <w:pPr>
              <w:snapToGrid w:val="0"/>
              <w:spacing w:line="288" w:lineRule="auto"/>
              <w:jc w:val="center"/>
              <w:rPr>
                <w:rFonts w:ascii="Calibri" w:eastAsia="宋体" w:hAnsi="Calibri" w:cs="Times New Roman"/>
                <w:bCs/>
                <w:szCs w:val="21"/>
              </w:rPr>
            </w:pPr>
            <w:r w:rsidRPr="0036112A">
              <w:rPr>
                <w:rFonts w:ascii="Calibri" w:eastAsia="宋体" w:hAnsi="Calibri" w:cs="Times New Roman" w:hint="eastAsia"/>
                <w:bCs/>
                <w:szCs w:val="21"/>
              </w:rPr>
              <w:t>作文写作训练</w:t>
            </w:r>
          </w:p>
          <w:p w14:paraId="1B8C9376" w14:textId="77777777" w:rsidR="0036112A" w:rsidRPr="0036112A" w:rsidRDefault="0036112A" w:rsidP="0036112A">
            <w:pPr>
              <w:snapToGrid w:val="0"/>
              <w:spacing w:line="288" w:lineRule="auto"/>
              <w:jc w:val="center"/>
              <w:rPr>
                <w:rFonts w:ascii="Calibri" w:eastAsia="宋体" w:hAnsi="Calibri" w:cs="Times New Roman"/>
                <w:bCs/>
                <w:szCs w:val="21"/>
              </w:rPr>
            </w:pPr>
            <w:r w:rsidRPr="0036112A">
              <w:rPr>
                <w:rFonts w:ascii="Calibri" w:eastAsia="宋体" w:hAnsi="Calibri" w:cs="Times New Roman" w:hint="eastAsia"/>
                <w:bCs/>
                <w:szCs w:val="21"/>
              </w:rPr>
              <w:t>（选取真题范文）</w:t>
            </w:r>
          </w:p>
        </w:tc>
      </w:tr>
    </w:tbl>
    <w:p w14:paraId="11AF62F3" w14:textId="77777777" w:rsidR="0036112A" w:rsidRPr="0036112A" w:rsidRDefault="0036112A" w:rsidP="0036112A">
      <w:pPr>
        <w:snapToGrid w:val="0"/>
        <w:spacing w:line="288" w:lineRule="auto"/>
        <w:rPr>
          <w:rFonts w:ascii="Calibri" w:eastAsia="宋体" w:hAnsi="Calibri" w:cs="Times New Roman"/>
          <w:bCs/>
          <w:sz w:val="20"/>
          <w:szCs w:val="20"/>
        </w:rPr>
      </w:pPr>
    </w:p>
    <w:p w14:paraId="1073C4F2" w14:textId="77777777" w:rsidR="0036112A" w:rsidRPr="0036112A" w:rsidRDefault="0036112A" w:rsidP="0036112A">
      <w:pPr>
        <w:snapToGrid w:val="0"/>
        <w:spacing w:line="288" w:lineRule="auto"/>
        <w:ind w:right="2520"/>
        <w:rPr>
          <w:rFonts w:ascii="黑体" w:eastAsia="黑体" w:hAnsi="宋体" w:cs="Times New Roman"/>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103"/>
        <w:gridCol w:w="1843"/>
      </w:tblGrid>
      <w:tr w:rsidR="0036112A" w:rsidRPr="0036112A" w14:paraId="1CF00B36" w14:textId="77777777" w:rsidTr="00822079">
        <w:tc>
          <w:tcPr>
            <w:tcW w:w="1809" w:type="dxa"/>
          </w:tcPr>
          <w:p w14:paraId="44572206" w14:textId="77777777" w:rsidR="0036112A" w:rsidRPr="0036112A" w:rsidRDefault="0036112A" w:rsidP="0036112A">
            <w:pPr>
              <w:snapToGrid w:val="0"/>
              <w:spacing w:beforeLines="50" w:before="156" w:afterLines="50" w:after="156"/>
              <w:rPr>
                <w:rFonts w:ascii="宋体" w:eastAsia="宋体" w:hAnsi="宋体" w:cs="Times New Roman"/>
                <w:bCs/>
                <w:color w:val="000000"/>
                <w:szCs w:val="20"/>
              </w:rPr>
            </w:pPr>
            <w:r w:rsidRPr="0036112A">
              <w:rPr>
                <w:rFonts w:ascii="宋体" w:eastAsia="宋体" w:hAnsi="宋体" w:cs="Times New Roman" w:hint="eastAsia"/>
                <w:bCs/>
                <w:color w:val="000000"/>
                <w:szCs w:val="20"/>
              </w:rPr>
              <w:t>总评构成（1+</w:t>
            </w:r>
            <w:r w:rsidRPr="0036112A">
              <w:rPr>
                <w:rFonts w:ascii="宋体" w:eastAsia="宋体" w:hAnsi="宋体" w:cs="Times New Roman"/>
                <w:bCs/>
                <w:color w:val="000000"/>
                <w:szCs w:val="20"/>
              </w:rPr>
              <w:t>X</w:t>
            </w:r>
            <w:r w:rsidRPr="0036112A">
              <w:rPr>
                <w:rFonts w:ascii="宋体" w:eastAsia="宋体" w:hAnsi="宋体" w:cs="Times New Roman" w:hint="eastAsia"/>
                <w:bCs/>
                <w:color w:val="000000"/>
                <w:szCs w:val="20"/>
              </w:rPr>
              <w:t>）</w:t>
            </w:r>
          </w:p>
        </w:tc>
        <w:tc>
          <w:tcPr>
            <w:tcW w:w="5103" w:type="dxa"/>
          </w:tcPr>
          <w:p w14:paraId="5DC11D2A" w14:textId="77777777" w:rsidR="0036112A" w:rsidRPr="0036112A" w:rsidRDefault="0036112A" w:rsidP="0036112A">
            <w:pPr>
              <w:snapToGrid w:val="0"/>
              <w:spacing w:beforeLines="50" w:before="156" w:afterLines="50" w:after="156"/>
              <w:jc w:val="center"/>
              <w:rPr>
                <w:rFonts w:ascii="宋体" w:eastAsia="宋体" w:hAnsi="宋体" w:cs="Times New Roman"/>
                <w:bCs/>
                <w:color w:val="000000"/>
                <w:szCs w:val="20"/>
              </w:rPr>
            </w:pPr>
            <w:r w:rsidRPr="0036112A">
              <w:rPr>
                <w:rFonts w:ascii="宋体" w:eastAsia="宋体" w:hAnsi="宋体" w:cs="Times New Roman" w:hint="eastAsia"/>
                <w:bCs/>
                <w:color w:val="000000"/>
                <w:szCs w:val="20"/>
              </w:rPr>
              <w:t>评价方式</w:t>
            </w:r>
          </w:p>
        </w:tc>
        <w:tc>
          <w:tcPr>
            <w:tcW w:w="1843" w:type="dxa"/>
          </w:tcPr>
          <w:p w14:paraId="5488BE0E" w14:textId="77777777" w:rsidR="0036112A" w:rsidRPr="0036112A" w:rsidRDefault="0036112A" w:rsidP="0036112A">
            <w:pPr>
              <w:snapToGrid w:val="0"/>
              <w:spacing w:beforeLines="50" w:before="156" w:afterLines="50" w:after="156"/>
              <w:jc w:val="center"/>
              <w:rPr>
                <w:rFonts w:ascii="宋体" w:eastAsia="宋体" w:hAnsi="宋体" w:cs="Times New Roman"/>
                <w:bCs/>
                <w:color w:val="000000"/>
                <w:szCs w:val="20"/>
              </w:rPr>
            </w:pPr>
            <w:r w:rsidRPr="0036112A">
              <w:rPr>
                <w:rFonts w:ascii="宋体" w:eastAsia="宋体" w:hAnsi="宋体" w:cs="Times New Roman" w:hint="eastAsia"/>
                <w:bCs/>
                <w:color w:val="000000"/>
                <w:szCs w:val="20"/>
              </w:rPr>
              <w:t>占比</w:t>
            </w:r>
          </w:p>
        </w:tc>
      </w:tr>
      <w:tr w:rsidR="0036112A" w:rsidRPr="0036112A" w14:paraId="6AD32938" w14:textId="77777777" w:rsidTr="00822079">
        <w:tc>
          <w:tcPr>
            <w:tcW w:w="1809" w:type="dxa"/>
          </w:tcPr>
          <w:p w14:paraId="3FEACE37" w14:textId="77777777" w:rsidR="0036112A" w:rsidRPr="0036112A" w:rsidRDefault="0036112A" w:rsidP="0036112A">
            <w:pPr>
              <w:snapToGrid w:val="0"/>
              <w:spacing w:beforeLines="50" w:before="156" w:afterLines="50" w:after="156"/>
              <w:jc w:val="center"/>
              <w:rPr>
                <w:rFonts w:ascii="宋体" w:eastAsia="宋体" w:hAnsi="宋体" w:cs="Times New Roman"/>
                <w:bCs/>
                <w:color w:val="000000"/>
                <w:szCs w:val="20"/>
              </w:rPr>
            </w:pPr>
            <w:r w:rsidRPr="0036112A">
              <w:rPr>
                <w:rFonts w:ascii="宋体" w:eastAsia="宋体" w:hAnsi="宋体" w:cs="Times New Roman" w:hint="eastAsia"/>
                <w:bCs/>
                <w:color w:val="000000"/>
                <w:szCs w:val="20"/>
              </w:rPr>
              <w:t>1</w:t>
            </w:r>
          </w:p>
        </w:tc>
        <w:tc>
          <w:tcPr>
            <w:tcW w:w="5103" w:type="dxa"/>
          </w:tcPr>
          <w:p w14:paraId="2DF5E547" w14:textId="77777777" w:rsidR="0036112A" w:rsidRPr="0036112A" w:rsidRDefault="0036112A" w:rsidP="0036112A">
            <w:pPr>
              <w:snapToGrid w:val="0"/>
              <w:spacing w:beforeLines="50" w:before="156" w:afterLines="50" w:after="156"/>
              <w:jc w:val="center"/>
              <w:rPr>
                <w:rFonts w:ascii="宋体" w:eastAsia="宋体" w:hAnsi="宋体" w:cs="Times New Roman"/>
                <w:bCs/>
                <w:color w:val="000000"/>
                <w:szCs w:val="20"/>
              </w:rPr>
            </w:pPr>
            <w:r w:rsidRPr="0036112A">
              <w:rPr>
                <w:rFonts w:ascii="宋体" w:eastAsia="宋体" w:hAnsi="宋体" w:cs="Times New Roman"/>
                <w:bCs/>
                <w:color w:val="000000"/>
                <w:szCs w:val="20"/>
              </w:rPr>
              <w:t>期终考试</w:t>
            </w:r>
          </w:p>
        </w:tc>
        <w:tc>
          <w:tcPr>
            <w:tcW w:w="1843" w:type="dxa"/>
          </w:tcPr>
          <w:p w14:paraId="4D69B1B4" w14:textId="77777777" w:rsidR="0036112A" w:rsidRPr="0036112A" w:rsidRDefault="0036112A" w:rsidP="0036112A">
            <w:pPr>
              <w:snapToGrid w:val="0"/>
              <w:spacing w:beforeLines="50" w:before="156" w:afterLines="50" w:after="156"/>
              <w:jc w:val="center"/>
              <w:rPr>
                <w:rFonts w:ascii="宋体" w:eastAsia="宋体" w:hAnsi="宋体" w:cs="Times New Roman"/>
                <w:bCs/>
                <w:color w:val="000000"/>
                <w:szCs w:val="20"/>
              </w:rPr>
            </w:pPr>
            <w:r w:rsidRPr="0036112A">
              <w:rPr>
                <w:rFonts w:ascii="宋体" w:eastAsia="宋体" w:hAnsi="宋体" w:cs="Times New Roman" w:hint="eastAsia"/>
                <w:bCs/>
                <w:color w:val="000000"/>
                <w:szCs w:val="20"/>
              </w:rPr>
              <w:t>60%</w:t>
            </w:r>
          </w:p>
        </w:tc>
      </w:tr>
      <w:tr w:rsidR="0036112A" w:rsidRPr="0036112A" w14:paraId="6D7B2413" w14:textId="77777777" w:rsidTr="00822079">
        <w:tc>
          <w:tcPr>
            <w:tcW w:w="1809" w:type="dxa"/>
          </w:tcPr>
          <w:p w14:paraId="41E13996" w14:textId="77777777" w:rsidR="0036112A" w:rsidRPr="0036112A" w:rsidRDefault="0036112A" w:rsidP="0036112A">
            <w:pPr>
              <w:snapToGrid w:val="0"/>
              <w:spacing w:beforeLines="50" w:before="156" w:afterLines="50" w:after="156"/>
              <w:jc w:val="center"/>
              <w:rPr>
                <w:rFonts w:ascii="宋体" w:eastAsia="宋体" w:hAnsi="宋体" w:cs="Times New Roman"/>
                <w:bCs/>
                <w:color w:val="000000"/>
                <w:szCs w:val="20"/>
              </w:rPr>
            </w:pPr>
            <w:r w:rsidRPr="0036112A">
              <w:rPr>
                <w:rFonts w:ascii="宋体" w:eastAsia="宋体" w:hAnsi="宋体" w:cs="Times New Roman" w:hint="eastAsia"/>
                <w:bCs/>
                <w:color w:val="000000"/>
                <w:szCs w:val="20"/>
              </w:rPr>
              <w:t>X1</w:t>
            </w:r>
          </w:p>
        </w:tc>
        <w:tc>
          <w:tcPr>
            <w:tcW w:w="5103" w:type="dxa"/>
          </w:tcPr>
          <w:p w14:paraId="786B0D39" w14:textId="77777777" w:rsidR="0036112A" w:rsidRPr="0036112A" w:rsidRDefault="0036112A" w:rsidP="0036112A">
            <w:pPr>
              <w:snapToGrid w:val="0"/>
              <w:spacing w:beforeLines="50" w:before="156" w:afterLines="50" w:after="156"/>
              <w:jc w:val="center"/>
              <w:rPr>
                <w:rFonts w:ascii="宋体" w:eastAsia="宋体" w:hAnsi="宋体" w:cs="Times New Roman"/>
                <w:bCs/>
                <w:color w:val="000000"/>
                <w:szCs w:val="20"/>
              </w:rPr>
            </w:pPr>
            <w:r w:rsidRPr="0036112A">
              <w:rPr>
                <w:rFonts w:ascii="宋体" w:eastAsia="宋体" w:hAnsi="宋体" w:cs="Times New Roman" w:hint="eastAsia"/>
                <w:bCs/>
                <w:color w:val="000000"/>
                <w:szCs w:val="20"/>
              </w:rPr>
              <w:t>小测验</w:t>
            </w:r>
          </w:p>
        </w:tc>
        <w:tc>
          <w:tcPr>
            <w:tcW w:w="1843" w:type="dxa"/>
          </w:tcPr>
          <w:p w14:paraId="3DE74CD4" w14:textId="77777777" w:rsidR="0036112A" w:rsidRPr="0036112A" w:rsidRDefault="0036112A" w:rsidP="0036112A">
            <w:pPr>
              <w:snapToGrid w:val="0"/>
              <w:spacing w:beforeLines="50" w:before="156" w:afterLines="50" w:after="156"/>
              <w:jc w:val="center"/>
              <w:rPr>
                <w:rFonts w:ascii="宋体" w:eastAsia="宋体" w:hAnsi="宋体" w:cs="Times New Roman"/>
                <w:bCs/>
                <w:color w:val="000000"/>
                <w:szCs w:val="20"/>
              </w:rPr>
            </w:pPr>
            <w:r w:rsidRPr="0036112A">
              <w:rPr>
                <w:rFonts w:ascii="宋体" w:eastAsia="宋体" w:hAnsi="宋体" w:cs="Times New Roman" w:hint="eastAsia"/>
                <w:bCs/>
                <w:color w:val="000000"/>
                <w:szCs w:val="20"/>
              </w:rPr>
              <w:t>15%</w:t>
            </w:r>
          </w:p>
        </w:tc>
      </w:tr>
      <w:tr w:rsidR="0036112A" w:rsidRPr="0036112A" w14:paraId="650A8C19" w14:textId="77777777" w:rsidTr="00822079">
        <w:tc>
          <w:tcPr>
            <w:tcW w:w="1809" w:type="dxa"/>
          </w:tcPr>
          <w:p w14:paraId="2823DC8C" w14:textId="77777777" w:rsidR="0036112A" w:rsidRPr="0036112A" w:rsidRDefault="0036112A" w:rsidP="0036112A">
            <w:pPr>
              <w:snapToGrid w:val="0"/>
              <w:spacing w:beforeLines="50" w:before="156" w:afterLines="50" w:after="156"/>
              <w:jc w:val="center"/>
              <w:rPr>
                <w:rFonts w:ascii="宋体" w:eastAsia="宋体" w:hAnsi="宋体" w:cs="Times New Roman"/>
                <w:bCs/>
                <w:color w:val="000000"/>
                <w:szCs w:val="20"/>
              </w:rPr>
            </w:pPr>
            <w:r w:rsidRPr="0036112A">
              <w:rPr>
                <w:rFonts w:ascii="宋体" w:eastAsia="宋体" w:hAnsi="宋体" w:cs="Times New Roman" w:hint="eastAsia"/>
                <w:bCs/>
                <w:color w:val="000000"/>
                <w:szCs w:val="20"/>
              </w:rPr>
              <w:t>X2</w:t>
            </w:r>
          </w:p>
        </w:tc>
        <w:tc>
          <w:tcPr>
            <w:tcW w:w="5103" w:type="dxa"/>
          </w:tcPr>
          <w:p w14:paraId="02D0B337" w14:textId="77777777" w:rsidR="0036112A" w:rsidRPr="0036112A" w:rsidRDefault="0036112A" w:rsidP="0036112A">
            <w:pPr>
              <w:snapToGrid w:val="0"/>
              <w:spacing w:beforeLines="50" w:before="156" w:afterLines="50" w:after="156"/>
              <w:jc w:val="center"/>
              <w:rPr>
                <w:rFonts w:ascii="宋体" w:eastAsia="宋体" w:hAnsi="宋体" w:cs="Times New Roman"/>
                <w:bCs/>
                <w:color w:val="000000"/>
                <w:szCs w:val="20"/>
              </w:rPr>
            </w:pPr>
            <w:r w:rsidRPr="0036112A">
              <w:rPr>
                <w:rFonts w:ascii="宋体" w:eastAsia="宋体" w:hAnsi="宋体" w:cs="Times New Roman" w:hint="eastAsia"/>
                <w:bCs/>
                <w:color w:val="000000"/>
                <w:szCs w:val="20"/>
              </w:rPr>
              <w:t>小测验</w:t>
            </w:r>
          </w:p>
        </w:tc>
        <w:tc>
          <w:tcPr>
            <w:tcW w:w="1843" w:type="dxa"/>
          </w:tcPr>
          <w:p w14:paraId="1B77FBFB" w14:textId="77777777" w:rsidR="0036112A" w:rsidRPr="0036112A" w:rsidRDefault="0036112A" w:rsidP="0036112A">
            <w:pPr>
              <w:snapToGrid w:val="0"/>
              <w:spacing w:beforeLines="50" w:before="156" w:afterLines="50" w:after="156"/>
              <w:jc w:val="center"/>
              <w:rPr>
                <w:rFonts w:ascii="宋体" w:eastAsia="宋体" w:hAnsi="宋体" w:cs="Times New Roman"/>
                <w:bCs/>
                <w:color w:val="000000"/>
                <w:szCs w:val="20"/>
              </w:rPr>
            </w:pPr>
            <w:r w:rsidRPr="0036112A">
              <w:rPr>
                <w:rFonts w:ascii="宋体" w:eastAsia="宋体" w:hAnsi="宋体" w:cs="Times New Roman" w:hint="eastAsia"/>
                <w:bCs/>
                <w:color w:val="000000"/>
                <w:szCs w:val="20"/>
              </w:rPr>
              <w:t>10%</w:t>
            </w:r>
          </w:p>
        </w:tc>
      </w:tr>
      <w:tr w:rsidR="0036112A" w:rsidRPr="0036112A" w14:paraId="39B35C40" w14:textId="77777777" w:rsidTr="00822079">
        <w:tc>
          <w:tcPr>
            <w:tcW w:w="1809" w:type="dxa"/>
          </w:tcPr>
          <w:p w14:paraId="60AD8999" w14:textId="77777777" w:rsidR="0036112A" w:rsidRPr="0036112A" w:rsidRDefault="0036112A" w:rsidP="0036112A">
            <w:pPr>
              <w:snapToGrid w:val="0"/>
              <w:spacing w:beforeLines="50" w:before="156" w:afterLines="50" w:after="156"/>
              <w:jc w:val="center"/>
              <w:rPr>
                <w:rFonts w:ascii="宋体" w:eastAsia="宋体" w:hAnsi="宋体" w:cs="Times New Roman"/>
                <w:bCs/>
                <w:color w:val="000000"/>
                <w:szCs w:val="20"/>
              </w:rPr>
            </w:pPr>
            <w:r w:rsidRPr="0036112A">
              <w:rPr>
                <w:rFonts w:ascii="宋体" w:eastAsia="宋体" w:hAnsi="宋体" w:cs="Times New Roman" w:hint="eastAsia"/>
                <w:bCs/>
                <w:color w:val="000000"/>
                <w:szCs w:val="20"/>
              </w:rPr>
              <w:t>X3</w:t>
            </w:r>
          </w:p>
        </w:tc>
        <w:tc>
          <w:tcPr>
            <w:tcW w:w="5103" w:type="dxa"/>
          </w:tcPr>
          <w:p w14:paraId="7C84AFB5" w14:textId="77777777" w:rsidR="0036112A" w:rsidRPr="0036112A" w:rsidRDefault="0036112A" w:rsidP="0036112A">
            <w:pPr>
              <w:snapToGrid w:val="0"/>
              <w:spacing w:beforeLines="50" w:before="156" w:afterLines="50" w:after="156"/>
              <w:jc w:val="center"/>
              <w:rPr>
                <w:rFonts w:ascii="宋体" w:eastAsia="宋体" w:hAnsi="宋体" w:cs="Times New Roman"/>
                <w:bCs/>
                <w:color w:val="000000"/>
                <w:szCs w:val="20"/>
              </w:rPr>
            </w:pPr>
            <w:r w:rsidRPr="0036112A">
              <w:rPr>
                <w:rFonts w:ascii="宋体" w:eastAsia="宋体" w:hAnsi="宋体" w:cs="Times New Roman" w:hint="eastAsia"/>
                <w:bCs/>
                <w:color w:val="000000"/>
                <w:szCs w:val="20"/>
              </w:rPr>
              <w:t>小测验</w:t>
            </w:r>
          </w:p>
        </w:tc>
        <w:tc>
          <w:tcPr>
            <w:tcW w:w="1843" w:type="dxa"/>
          </w:tcPr>
          <w:p w14:paraId="0955BFFF" w14:textId="77777777" w:rsidR="0036112A" w:rsidRPr="0036112A" w:rsidRDefault="0036112A" w:rsidP="0036112A">
            <w:pPr>
              <w:snapToGrid w:val="0"/>
              <w:spacing w:beforeLines="50" w:before="156" w:afterLines="50" w:after="156"/>
              <w:jc w:val="center"/>
              <w:rPr>
                <w:rFonts w:ascii="宋体" w:eastAsia="宋体" w:hAnsi="宋体" w:cs="Times New Roman"/>
                <w:bCs/>
                <w:color w:val="000000"/>
                <w:szCs w:val="20"/>
              </w:rPr>
            </w:pPr>
            <w:r w:rsidRPr="0036112A">
              <w:rPr>
                <w:rFonts w:ascii="宋体" w:eastAsia="宋体" w:hAnsi="宋体" w:cs="Times New Roman" w:hint="eastAsia"/>
                <w:bCs/>
                <w:color w:val="000000"/>
                <w:szCs w:val="20"/>
              </w:rPr>
              <w:t>15%</w:t>
            </w:r>
          </w:p>
        </w:tc>
      </w:tr>
    </w:tbl>
    <w:p w14:paraId="30E6C916" w14:textId="77777777" w:rsidR="0036112A" w:rsidRPr="0036112A" w:rsidRDefault="0036112A" w:rsidP="0036112A">
      <w:pPr>
        <w:snapToGrid w:val="0"/>
        <w:spacing w:line="288" w:lineRule="auto"/>
        <w:ind w:right="2520" w:firstLineChars="200" w:firstLine="480"/>
        <w:rPr>
          <w:rFonts w:ascii="Calibri" w:eastAsia="宋体" w:hAnsi="Calibri" w:cs="Times New Roman"/>
          <w:sz w:val="20"/>
          <w:szCs w:val="20"/>
        </w:rPr>
      </w:pPr>
      <w:r w:rsidRPr="0036112A">
        <w:rPr>
          <w:rFonts w:ascii="黑体" w:eastAsia="黑体" w:hAnsi="宋体" w:cs="Times New Roman" w:hint="eastAsia"/>
          <w:sz w:val="24"/>
        </w:rPr>
        <w:t>七、评价方式与成绩</w:t>
      </w:r>
      <w:r w:rsidRPr="0036112A">
        <w:rPr>
          <w:rFonts w:ascii="黑体" w:eastAsia="黑体" w:hAnsi="宋体" w:cs="Times New Roman"/>
          <w:sz w:val="24"/>
        </w:rPr>
        <w:t>（必填项）</w:t>
      </w:r>
    </w:p>
    <w:p w14:paraId="20BD0F8F" w14:textId="77777777" w:rsidR="0036112A" w:rsidRPr="0036112A" w:rsidRDefault="0036112A" w:rsidP="0036112A">
      <w:pPr>
        <w:snapToGrid w:val="0"/>
        <w:spacing w:before="120" w:after="120" w:line="288" w:lineRule="auto"/>
        <w:ind w:firstLineChars="200" w:firstLine="400"/>
        <w:rPr>
          <w:rFonts w:ascii="宋体" w:eastAsia="宋体" w:hAnsi="宋体" w:cs="Times New Roman"/>
          <w:sz w:val="20"/>
          <w:szCs w:val="20"/>
          <w:highlight w:val="yellow"/>
        </w:rPr>
      </w:pPr>
    </w:p>
    <w:p w14:paraId="100AAE21" w14:textId="77777777" w:rsidR="0036112A" w:rsidRPr="0036112A" w:rsidRDefault="0036112A" w:rsidP="0036112A">
      <w:pPr>
        <w:snapToGrid w:val="0"/>
        <w:spacing w:line="288" w:lineRule="auto"/>
        <w:rPr>
          <w:rFonts w:ascii="Calibri" w:eastAsia="宋体" w:hAnsi="Calibri" w:cs="Times New Roman"/>
          <w:sz w:val="28"/>
          <w:szCs w:val="28"/>
        </w:rPr>
      </w:pPr>
      <w:r w:rsidRPr="0036112A">
        <w:rPr>
          <w:rFonts w:ascii="Calibri" w:eastAsia="宋体" w:hAnsi="Calibri" w:cs="Times New Roman" w:hint="eastAsia"/>
          <w:sz w:val="28"/>
          <w:szCs w:val="28"/>
        </w:rPr>
        <w:t>撰写人：</w:t>
      </w:r>
      <w:r w:rsidRPr="0036112A">
        <w:rPr>
          <w:rFonts w:ascii="Calibri" w:eastAsia="宋体" w:hAnsi="Calibri" w:cs="Times New Roman" w:hint="eastAsia"/>
          <w:sz w:val="28"/>
          <w:szCs w:val="28"/>
        </w:rPr>
        <w:t xml:space="preserve"> </w:t>
      </w:r>
      <w:r w:rsidRPr="0036112A">
        <w:rPr>
          <w:rFonts w:ascii="Calibri" w:eastAsia="宋体" w:hAnsi="Calibri" w:cs="Times New Roman" w:hint="eastAsia"/>
          <w:sz w:val="28"/>
          <w:szCs w:val="28"/>
        </w:rPr>
        <w:t>童年</w:t>
      </w:r>
      <w:r w:rsidRPr="0036112A">
        <w:rPr>
          <w:rFonts w:ascii="Calibri" w:eastAsia="宋体" w:hAnsi="Calibri" w:cs="Times New Roman" w:hint="eastAsia"/>
          <w:sz w:val="28"/>
          <w:szCs w:val="28"/>
        </w:rPr>
        <w:t xml:space="preserve">    </w:t>
      </w:r>
      <w:r w:rsidRPr="0036112A">
        <w:rPr>
          <w:rFonts w:ascii="Calibri" w:eastAsia="宋体" w:hAnsi="Calibri" w:cs="Times New Roman"/>
          <w:sz w:val="28"/>
          <w:szCs w:val="28"/>
        </w:rPr>
        <w:t xml:space="preserve">              </w:t>
      </w:r>
      <w:r w:rsidRPr="0036112A">
        <w:rPr>
          <w:rFonts w:ascii="Calibri" w:eastAsia="宋体" w:hAnsi="Calibri" w:cs="Times New Roman" w:hint="eastAsia"/>
          <w:sz w:val="28"/>
          <w:szCs w:val="28"/>
        </w:rPr>
        <w:t xml:space="preserve"> </w:t>
      </w:r>
      <w:r w:rsidRPr="0036112A">
        <w:rPr>
          <w:rFonts w:ascii="Calibri" w:eastAsia="宋体" w:hAnsi="Calibri" w:cs="Times New Roman" w:hint="eastAsia"/>
          <w:sz w:val="28"/>
          <w:szCs w:val="28"/>
        </w:rPr>
        <w:t>系主任审核签名：</w:t>
      </w:r>
      <w:r w:rsidRPr="0036112A">
        <w:rPr>
          <w:rFonts w:ascii="Times New Roman" w:eastAsia="宋体" w:hAnsi="Times New Roman" w:cs="Times New Roman"/>
          <w:noProof/>
          <w:szCs w:val="21"/>
        </w:rPr>
        <w:drawing>
          <wp:inline distT="0" distB="0" distL="0" distR="0" wp14:anchorId="584FE640" wp14:editId="0C410ED4">
            <wp:extent cx="782943" cy="3333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子签.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4862" cy="334192"/>
                    </a:xfrm>
                    <a:prstGeom prst="rect">
                      <a:avLst/>
                    </a:prstGeom>
                  </pic:spPr>
                </pic:pic>
              </a:graphicData>
            </a:graphic>
          </wp:inline>
        </w:drawing>
      </w:r>
    </w:p>
    <w:p w14:paraId="04C6DEEA" w14:textId="77777777" w:rsidR="0061419B" w:rsidRDefault="0036112A" w:rsidP="0036112A">
      <w:r w:rsidRPr="0036112A">
        <w:rPr>
          <w:rFonts w:ascii="Calibri" w:eastAsia="宋体" w:hAnsi="Calibri" w:cs="Times New Roman" w:hint="eastAsia"/>
          <w:sz w:val="28"/>
          <w:szCs w:val="28"/>
        </w:rPr>
        <w:lastRenderedPageBreak/>
        <w:t>审核时间：</w:t>
      </w:r>
      <w:r w:rsidRPr="0036112A">
        <w:rPr>
          <w:rFonts w:ascii="Calibri" w:eastAsia="宋体" w:hAnsi="Calibri" w:cs="Times New Roman" w:hint="eastAsia"/>
          <w:sz w:val="28"/>
          <w:szCs w:val="28"/>
        </w:rPr>
        <w:t xml:space="preserve">2021.9.1  </w:t>
      </w:r>
    </w:p>
    <w:sectPr w:rsidR="006141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28C57" w14:textId="77777777" w:rsidR="00E12916" w:rsidRDefault="00E12916" w:rsidP="0036112A">
      <w:r>
        <w:separator/>
      </w:r>
    </w:p>
  </w:endnote>
  <w:endnote w:type="continuationSeparator" w:id="0">
    <w:p w14:paraId="72E8874B" w14:textId="77777777" w:rsidR="00E12916" w:rsidRDefault="00E12916" w:rsidP="0036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CA162" w14:textId="77777777" w:rsidR="00E12916" w:rsidRDefault="00E12916" w:rsidP="0036112A">
      <w:r>
        <w:separator/>
      </w:r>
    </w:p>
  </w:footnote>
  <w:footnote w:type="continuationSeparator" w:id="0">
    <w:p w14:paraId="4B87BF13" w14:textId="77777777" w:rsidR="00E12916" w:rsidRDefault="00E12916" w:rsidP="00361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46A"/>
    <w:rsid w:val="00223915"/>
    <w:rsid w:val="0033346A"/>
    <w:rsid w:val="0036112A"/>
    <w:rsid w:val="005768BF"/>
    <w:rsid w:val="0061419B"/>
    <w:rsid w:val="00E12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0F2AC"/>
  <w15:chartTrackingRefBased/>
  <w15:docId w15:val="{C457F8F9-8D8E-4FDF-9B5C-ED70E143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1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112A"/>
    <w:rPr>
      <w:sz w:val="18"/>
      <w:szCs w:val="18"/>
    </w:rPr>
  </w:style>
  <w:style w:type="paragraph" w:styleId="a5">
    <w:name w:val="footer"/>
    <w:basedOn w:val="a"/>
    <w:link w:val="a6"/>
    <w:uiPriority w:val="99"/>
    <w:unhideWhenUsed/>
    <w:rsid w:val="0036112A"/>
    <w:pPr>
      <w:tabs>
        <w:tab w:val="center" w:pos="4153"/>
        <w:tab w:val="right" w:pos="8306"/>
      </w:tabs>
      <w:snapToGrid w:val="0"/>
      <w:jc w:val="left"/>
    </w:pPr>
    <w:rPr>
      <w:sz w:val="18"/>
      <w:szCs w:val="18"/>
    </w:rPr>
  </w:style>
  <w:style w:type="character" w:customStyle="1" w:styleId="a6">
    <w:name w:val="页脚 字符"/>
    <w:basedOn w:val="a0"/>
    <w:link w:val="a5"/>
    <w:uiPriority w:val="99"/>
    <w:rsid w:val="003611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dangdang.com/?key2=%D0%ED%B4%C8%BB%DD&amp;medium=01&amp;category_path=01.00.00.00.00.00" TargetMode="External"/><Relationship Id="rId3" Type="http://schemas.openxmlformats.org/officeDocument/2006/relationships/webSettings" Target="webSettings.xml"/><Relationship Id="rId7" Type="http://schemas.openxmlformats.org/officeDocument/2006/relationships/hyperlink" Target="http://search.dangdang.com/?key3=%CD%E2%D3%EF%BD%CC%D1%A7%D3%EB%D1%D0%BE%BF%B3%F6%B0%E6%C9%E7&amp;medium=01&amp;category_path=01.00.00.00.00.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dangdang.com/?key2=%CD%8C%D4%AD%D5%FD%D7%D3&amp;medium=01&amp;category_path=01.00.00.00.00.0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earch.dangdang.com/?key3=%C9%CF%BA%A3%CD%E2%D3%EF%BD%CC%D3%FD%B3%F6%B0%E6%C9%E7&amp;medium=01&amp;category_path=01.00.00.00.00.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583</Words>
  <Characters>3329</Characters>
  <Application>Microsoft Office Word</Application>
  <DocSecurity>0</DocSecurity>
  <Lines>27</Lines>
  <Paragraphs>7</Paragraphs>
  <ScaleCrop>false</ScaleCrop>
  <Company>Shanghai Jian Qiao University</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Gench</dc:creator>
  <cp:keywords/>
  <dc:description/>
  <cp:lastModifiedBy>童 年</cp:lastModifiedBy>
  <cp:revision>2</cp:revision>
  <dcterms:created xsi:type="dcterms:W3CDTF">2023-02-17T11:47:00Z</dcterms:created>
  <dcterms:modified xsi:type="dcterms:W3CDTF">2023-02-17T11:47:00Z</dcterms:modified>
</cp:coreProperties>
</file>