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9CCFB" w14:textId="77777777" w:rsidR="006127D9" w:rsidRDefault="00646C8E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《商务日语谈判》专科课程教学大纲</w:t>
      </w:r>
    </w:p>
    <w:p w14:paraId="3D996278" w14:textId="77777777" w:rsidR="006127D9" w:rsidRDefault="00646C8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6127D9" w14:paraId="21D0C754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6372A8" w14:textId="77777777" w:rsidR="006127D9" w:rsidRDefault="00646C8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32616F" w14:textId="77777777" w:rsidR="006127D9" w:rsidRDefault="00646C8E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</w:t>
            </w:r>
            <w:r w:rsidRPr="00E54F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中文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）</w:t>
            </w:r>
            <w:r w:rsidRPr="00E54F6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商务日语谈判</w:t>
            </w:r>
          </w:p>
        </w:tc>
      </w:tr>
      <w:tr w:rsidR="006127D9" w14:paraId="14DEDFBF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7B997C" w14:textId="77777777" w:rsidR="006127D9" w:rsidRDefault="006127D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DBC1E2F" w14:textId="77777777" w:rsidR="006127D9" w:rsidRPr="006E6FE3" w:rsidRDefault="00646C8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6FE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（英文）Business Japanese Negotiations</w:t>
            </w:r>
          </w:p>
        </w:tc>
      </w:tr>
      <w:tr w:rsidR="006127D9" w14:paraId="40C00F5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3A60BA" w14:textId="77777777" w:rsidR="006127D9" w:rsidRDefault="00646C8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B9D9E34" w14:textId="77777777" w:rsidR="006127D9" w:rsidRDefault="00646C8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0145001</w:t>
            </w:r>
          </w:p>
        </w:tc>
        <w:tc>
          <w:tcPr>
            <w:tcW w:w="2126" w:type="dxa"/>
            <w:gridSpan w:val="2"/>
            <w:vAlign w:val="center"/>
          </w:tcPr>
          <w:p w14:paraId="18CB1A8B" w14:textId="77777777" w:rsidR="006127D9" w:rsidRDefault="00646C8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2C5FE78" w14:textId="77777777" w:rsidR="006127D9" w:rsidRDefault="00646C8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6127D9" w14:paraId="185AC1A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1A77D2" w14:textId="77777777" w:rsidR="006127D9" w:rsidRDefault="00646C8E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97371A1" w14:textId="77777777" w:rsidR="006127D9" w:rsidRDefault="00646C8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</w:t>
            </w:r>
            <w:r w:rsidRPr="00E54F6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6CDB0C1F" w14:textId="77777777" w:rsidR="006127D9" w:rsidRDefault="00646C8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A6CEAEA" w14:textId="77777777" w:rsidR="006127D9" w:rsidRDefault="00646C8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2F7CCAFB" w14:textId="77777777" w:rsidR="006127D9" w:rsidRDefault="00646C8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183CCF5" w14:textId="77777777" w:rsidR="006127D9" w:rsidRDefault="00646C8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</w:tr>
      <w:tr w:rsidR="006127D9" w14:paraId="605FAADA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C4C830" w14:textId="77777777" w:rsidR="006127D9" w:rsidRDefault="00646C8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5440B812" w14:textId="77777777" w:rsidR="006127D9" w:rsidRDefault="00646C8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51E27443" w14:textId="77777777" w:rsidR="006127D9" w:rsidRDefault="00646C8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793137D" w14:textId="77777777" w:rsidR="006127D9" w:rsidRDefault="00646C8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54F6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日语专业第5学期</w:t>
            </w:r>
          </w:p>
        </w:tc>
      </w:tr>
      <w:tr w:rsidR="006127D9" w14:paraId="5798636E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2A648E" w14:textId="77777777" w:rsidR="006127D9" w:rsidRDefault="00646C8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26082FC" w14:textId="77777777" w:rsidR="006127D9" w:rsidRDefault="00646C8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专业领域课程</w:t>
            </w:r>
          </w:p>
        </w:tc>
        <w:tc>
          <w:tcPr>
            <w:tcW w:w="2126" w:type="dxa"/>
            <w:gridSpan w:val="2"/>
            <w:vAlign w:val="center"/>
          </w:tcPr>
          <w:p w14:paraId="2B8DF0DD" w14:textId="77777777" w:rsidR="006127D9" w:rsidRDefault="00646C8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F5E16AA" w14:textId="77777777" w:rsidR="006127D9" w:rsidRDefault="00646C8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54F6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6127D9" w14:paraId="0D5A33DA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2B4D8D" w14:textId="77777777" w:rsidR="006127D9" w:rsidRDefault="00646C8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44AE4D9" w14:textId="77777777" w:rsidR="00FB293F" w:rsidRDefault="006B515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52B9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（新版）商务谈判日语 </w:t>
            </w:r>
            <w:r w:rsidRPr="00F52B93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 xml:space="preserve"> </w:t>
            </w:r>
            <w:r w:rsidRPr="00F52B9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米田隆</w:t>
            </w:r>
            <w:proofErr w:type="gramStart"/>
            <w:r w:rsidRPr="00F52B9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介</w:t>
            </w:r>
            <w:proofErr w:type="gramEnd"/>
            <w:r w:rsidRPr="00F52B9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、藤井和子著 李延坤、贾璇译</w:t>
            </w:r>
            <w:r w:rsidR="00F52B93" w:rsidRPr="00F52B9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外语教学与研究出版社</w:t>
            </w:r>
          </w:p>
          <w:p w14:paraId="783A55BC" w14:textId="77777777" w:rsidR="006127D9" w:rsidRPr="00F52B93" w:rsidRDefault="00FB29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SBN978-5213-3297-1 2022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年2月第1次印刷</w:t>
            </w:r>
          </w:p>
        </w:tc>
        <w:tc>
          <w:tcPr>
            <w:tcW w:w="1413" w:type="dxa"/>
            <w:gridSpan w:val="2"/>
            <w:vAlign w:val="center"/>
          </w:tcPr>
          <w:p w14:paraId="70F805B4" w14:textId="77777777" w:rsidR="006127D9" w:rsidRDefault="00646C8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75FFC6B2" w14:textId="77777777" w:rsidR="006127D9" w:rsidRDefault="00646C8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07681B0" w14:textId="77777777" w:rsidR="006127D9" w:rsidRPr="00E54F62" w:rsidRDefault="00646C8E">
            <w:pPr>
              <w:ind w:leftChars="50" w:left="12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E54F6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6127D9" w14:paraId="02B01E0E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83EFDC" w14:textId="77777777" w:rsidR="006127D9" w:rsidRDefault="00646C8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895B791" w14:textId="77777777" w:rsidR="006127D9" w:rsidRDefault="00646C8E" w:rsidP="00C914B4">
            <w:pPr>
              <w:pStyle w:val="DG0"/>
              <w:ind w:firstLineChars="100" w:firstLine="210"/>
              <w:jc w:val="both"/>
            </w:pPr>
            <w:r>
              <w:rPr>
                <w:rFonts w:hint="eastAsia"/>
              </w:rPr>
              <w:t>综合日语</w:t>
            </w:r>
            <w:r>
              <w:rPr>
                <w:rFonts w:hint="eastAsia"/>
              </w:rPr>
              <w:t>IV 0140013 (10)</w:t>
            </w:r>
          </w:p>
        </w:tc>
      </w:tr>
      <w:tr w:rsidR="006127D9" w14:paraId="5166F27D" w14:textId="77777777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7DB389" w14:textId="77777777" w:rsidR="006127D9" w:rsidRDefault="0047349B" w:rsidP="0047349B">
            <w:pPr>
              <w:ind w:firstLineChars="100" w:firstLine="210"/>
              <w:jc w:val="left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65D6E4F" w14:textId="536016FA" w:rsidR="00E54F62" w:rsidRPr="00247CF3" w:rsidRDefault="00E54F62" w:rsidP="00247CF3">
            <w:pPr>
              <w:snapToGrid w:val="0"/>
              <w:spacing w:line="38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本课程的教学对象为商务日语专业三年级第五学期的学生。其主要目的是帮助学生巩固以往所学的日语语言知识，在此基础上接触、了解商务活动中企业人士在</w:t>
            </w:r>
            <w:r w:rsidR="001F7995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公司内部或客户之间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“进行说明”、“</w:t>
            </w:r>
            <w:r w:rsidR="00446349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阐述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意见”、“</w:t>
            </w:r>
            <w:r w:rsidR="001F7995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表示赞同”、“提出异议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”、“归纳结论”、“说服他人”、“提出投诉”、“</w:t>
            </w:r>
            <w:r w:rsidR="001F7995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商品推介”等各类场合、不同场景下的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日语表达形式及技巧。目的在于培养既有</w:t>
            </w:r>
            <w:r w:rsidR="006C7A7E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日语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专业知识，又</w:t>
            </w:r>
            <w:r w:rsidR="006C7A7E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擅长口头表达，具备实际</w:t>
            </w:r>
            <w:r w:rsidR="00446349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沟通</w:t>
            </w:r>
            <w:r w:rsidR="006C7A7E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能力，能服务于企业的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复合型人才。</w:t>
            </w:r>
          </w:p>
          <w:p w14:paraId="47919D52" w14:textId="77777777" w:rsidR="00247CF3" w:rsidRDefault="00E54F62" w:rsidP="00247CF3">
            <w:pPr>
              <w:snapToGrid w:val="0"/>
              <w:spacing w:line="380" w:lineRule="exact"/>
              <w:ind w:leftChars="191" w:left="458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作为一门必修课，考虑到学分以及总课时的安排，根据该教材</w:t>
            </w:r>
            <w:proofErr w:type="gramStart"/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涵</w:t>
            </w:r>
            <w:proofErr w:type="gramEnd"/>
          </w:p>
          <w:p w14:paraId="4424C358" w14:textId="384D376B" w:rsidR="006127D9" w:rsidRPr="00247CF3" w:rsidRDefault="00E54F62" w:rsidP="00247CF3">
            <w:pPr>
              <w:snapToGrid w:val="0"/>
              <w:spacing w:line="3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盖的内容量，本学期该课程以每</w:t>
            </w:r>
            <w:r w:rsidR="00FB5F6E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两周一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课的进度展开教学，授课范围为第一课～第</w:t>
            </w:r>
            <w:r w:rsidR="00FB5F6E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八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课。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 xml:space="preserve">标题如下所示，第一课　</w:t>
            </w:r>
            <w:r w:rsidR="0047349B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聞き返して説明を求める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 xml:space="preserve">、第二课　</w:t>
            </w:r>
            <w:r w:rsidR="0047349B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肯定的な意見を述べる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 xml:space="preserve">、 第三课　</w:t>
            </w:r>
            <w:r w:rsidR="0047349B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条件付きで同意する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 xml:space="preserve">、第四课　</w:t>
            </w:r>
            <w:r w:rsidR="0047349B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反対して意見を述べる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 xml:space="preserve">、第五课　</w:t>
            </w:r>
            <w:r w:rsidR="0047349B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結論をまとめる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 xml:space="preserve">、第六课　</w:t>
            </w:r>
            <w:r w:rsidR="0047349B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同意を求めて説得する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 xml:space="preserve">、第七课　</w:t>
            </w:r>
            <w:r w:rsidR="0047349B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様子、状態を言う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 xml:space="preserve">、第八课　</w:t>
            </w:r>
            <w:r w:rsidR="0047349B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プレゼンテーション</w:t>
            </w:r>
            <w:r w:rsidR="00B34E34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を行う</w:t>
            </w:r>
            <w:r w:rsidR="0047349B" w:rsidRPr="00247CF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。</w:t>
            </w:r>
          </w:p>
        </w:tc>
      </w:tr>
      <w:tr w:rsidR="006127D9" w14:paraId="55C84792" w14:textId="7777777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719859" w14:textId="77777777" w:rsidR="006127D9" w:rsidRDefault="00646C8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21EE809A" w14:textId="77777777" w:rsidR="006127D9" w:rsidRPr="00247CF3" w:rsidRDefault="008654A5" w:rsidP="00E9748C">
            <w:pPr>
              <w:pStyle w:val="DG0"/>
              <w:ind w:firstLineChars="200" w:firstLine="4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CF3">
              <w:rPr>
                <w:rFonts w:asciiTheme="majorEastAsia" w:eastAsiaTheme="majorEastAsia" w:hAnsiTheme="majorEastAsia" w:hint="eastAsia"/>
                <w:color w:val="000000" w:themeColor="text1"/>
              </w:rPr>
              <w:t>本课程</w:t>
            </w:r>
            <w:r w:rsidR="00C340CF" w:rsidRPr="00247CF3">
              <w:rPr>
                <w:rFonts w:asciiTheme="majorEastAsia" w:eastAsiaTheme="majorEastAsia" w:hAnsiTheme="majorEastAsia" w:hint="eastAsia"/>
                <w:color w:val="000000" w:themeColor="text1"/>
              </w:rPr>
              <w:t>为具备一定日语基础且有意提高日语口头表达水准、强化“职场”实际沟通能力的学生提供一个模拟的学习环境。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</w:rPr>
              <w:t>以课本为依托，以学习指南为参考，采用任课教师课堂面授+学生扮演</w:t>
            </w:r>
            <w:r w:rsidR="00C340CF" w:rsidRPr="00247CF3">
              <w:rPr>
                <w:rFonts w:asciiTheme="majorEastAsia" w:eastAsiaTheme="majorEastAsia" w:hAnsiTheme="majorEastAsia" w:hint="eastAsia"/>
                <w:color w:val="000000" w:themeColor="text1"/>
              </w:rPr>
              <w:t>各类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</w:rPr>
              <w:t>角色</w:t>
            </w:r>
            <w:r w:rsidR="00F05CD9" w:rsidRPr="00247CF3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="00C340CF" w:rsidRPr="00247CF3">
              <w:rPr>
                <w:rFonts w:asciiTheme="majorEastAsia" w:eastAsiaTheme="majorEastAsia" w:hAnsiTheme="majorEastAsia" w:hint="eastAsia"/>
                <w:color w:val="000000" w:themeColor="text1"/>
              </w:rPr>
              <w:t>根据</w:t>
            </w:r>
            <w:r w:rsidR="00F05CD9" w:rsidRPr="00247CF3">
              <w:rPr>
                <w:rFonts w:asciiTheme="majorEastAsia" w:eastAsiaTheme="majorEastAsia" w:hAnsiTheme="majorEastAsia" w:hint="eastAsia"/>
                <w:color w:val="000000" w:themeColor="text1"/>
              </w:rPr>
              <w:t>各种</w:t>
            </w:r>
            <w:r w:rsidR="00C340CF" w:rsidRPr="00247CF3">
              <w:rPr>
                <w:rFonts w:asciiTheme="majorEastAsia" w:eastAsiaTheme="majorEastAsia" w:hAnsiTheme="majorEastAsia" w:hint="eastAsia"/>
                <w:color w:val="000000" w:themeColor="text1"/>
              </w:rPr>
              <w:t>特定场景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</w:rPr>
              <w:t>进行</w:t>
            </w:r>
            <w:r w:rsidR="00C340CF" w:rsidRPr="00247CF3">
              <w:rPr>
                <w:rFonts w:asciiTheme="majorEastAsia" w:eastAsiaTheme="majorEastAsia" w:hAnsiTheme="majorEastAsia" w:hint="eastAsia"/>
                <w:color w:val="000000" w:themeColor="text1"/>
              </w:rPr>
              <w:t>口头</w:t>
            </w:r>
            <w:r w:rsidRPr="00247CF3">
              <w:rPr>
                <w:rFonts w:asciiTheme="majorEastAsia" w:eastAsiaTheme="majorEastAsia" w:hAnsiTheme="majorEastAsia" w:hint="eastAsia"/>
                <w:color w:val="000000" w:themeColor="text1"/>
              </w:rPr>
              <w:t>操练</w:t>
            </w:r>
            <w:r w:rsidR="00C340CF" w:rsidRPr="00247CF3">
              <w:rPr>
                <w:rFonts w:asciiTheme="majorEastAsia" w:eastAsiaTheme="majorEastAsia" w:hAnsiTheme="majorEastAsia" w:hint="eastAsia"/>
                <w:color w:val="000000" w:themeColor="text1"/>
              </w:rPr>
              <w:t>的形式展开教学，要求学生在任课教师指导下，脑、耳、嘴、眼并用</w:t>
            </w:r>
            <w:r w:rsidR="00F05CD9" w:rsidRPr="00247CF3">
              <w:rPr>
                <w:rFonts w:asciiTheme="majorEastAsia" w:eastAsiaTheme="majorEastAsia" w:hAnsiTheme="majorEastAsia" w:hint="eastAsia"/>
                <w:color w:val="000000" w:themeColor="text1"/>
              </w:rPr>
              <w:t>，全神贯注投入练习。</w:t>
            </w:r>
          </w:p>
        </w:tc>
      </w:tr>
      <w:tr w:rsidR="006127D9" w14:paraId="52B453D7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6E8BA5" w14:textId="77777777" w:rsidR="006127D9" w:rsidRDefault="00646C8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lastRenderedPageBreak/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4EF03074" w14:textId="1B5BCA8B" w:rsidR="006127D9" w:rsidRDefault="00B76269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601C1F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35DC36E" wp14:editId="1F1F4CB9">
                  <wp:simplePos x="0" y="0"/>
                  <wp:positionH relativeFrom="column">
                    <wp:posOffset>749300</wp:posOffset>
                  </wp:positionH>
                  <wp:positionV relativeFrom="paragraph">
                    <wp:posOffset>-42545</wp:posOffset>
                  </wp:positionV>
                  <wp:extent cx="847725" cy="390525"/>
                  <wp:effectExtent l="0" t="0" r="9525" b="9525"/>
                  <wp:wrapNone/>
                  <wp:docPr id="1" name="图片 1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6F7FA130" w14:textId="77777777" w:rsidR="006127D9" w:rsidRDefault="00646C8E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E57A07B" w14:textId="6670D2F0" w:rsidR="006127D9" w:rsidRDefault="00646C8E" w:rsidP="0018654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</w:t>
            </w:r>
            <w:r w:rsidR="0018654D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 w:rsidR="0018654D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 w:rsidR="0018654D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:rsidR="006127D9" w14:paraId="5C3D68C5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01520B" w14:textId="77777777" w:rsidR="006127D9" w:rsidRDefault="00646C8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CB56243" w14:textId="0F523491" w:rsidR="006127D9" w:rsidRDefault="003C197D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5FB75F1D" wp14:editId="73DF73D0">
                  <wp:extent cx="843342" cy="359093"/>
                  <wp:effectExtent l="0" t="0" r="0" b="3175"/>
                  <wp:docPr id="20490267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026714" name="图片 204902671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9" cy="362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5877E54" w14:textId="77777777" w:rsidR="006127D9" w:rsidRDefault="00646C8E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7A063C1F" w14:textId="1AA77523" w:rsidR="006127D9" w:rsidRDefault="003C197D" w:rsidP="0018654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 w:rsidR="0018654D">
              <w:rPr>
                <w:rFonts w:ascii="Times New Roman" w:hAnsi="Times New Roman"/>
                <w:color w:val="000000"/>
                <w:sz w:val="21"/>
                <w:szCs w:val="21"/>
              </w:rPr>
              <w:t>9.2</w:t>
            </w:r>
          </w:p>
        </w:tc>
      </w:tr>
      <w:tr w:rsidR="006127D9" w14:paraId="6FBDEA64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E942FB" w14:textId="77777777" w:rsidR="006127D9" w:rsidRDefault="00646C8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21BB62DD" w14:textId="63FBCB01" w:rsidR="006127D9" w:rsidRDefault="003C197D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4DA7C9D7" wp14:editId="44051469">
                  <wp:extent cx="733527" cy="266737"/>
                  <wp:effectExtent l="0" t="0" r="9525" b="0"/>
                  <wp:docPr id="203071093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710930" name="图片 203071093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2CCC7D4C" w14:textId="77777777" w:rsidR="006127D9" w:rsidRDefault="00646C8E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EF8B40" w14:textId="59B917E8" w:rsidR="006127D9" w:rsidRDefault="003C197D" w:rsidP="0018654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 w:rsidR="0018654D">
              <w:rPr>
                <w:rFonts w:ascii="Times New Roman" w:hAnsi="Times New Roman"/>
                <w:color w:val="000000"/>
                <w:sz w:val="21"/>
                <w:szCs w:val="21"/>
              </w:rPr>
              <w:t>9.2</w:t>
            </w:r>
            <w:bookmarkStart w:id="0" w:name="_GoBack"/>
            <w:bookmarkEnd w:id="0"/>
          </w:p>
        </w:tc>
      </w:tr>
    </w:tbl>
    <w:p w14:paraId="63D5FDDB" w14:textId="77777777" w:rsidR="006127D9" w:rsidRDefault="00646C8E">
      <w:pPr>
        <w:spacing w:line="100" w:lineRule="exact"/>
        <w:rPr>
          <w:rFonts w:ascii="Arial" w:eastAsia="黑体" w:hAnsi="Arial"/>
        </w:rPr>
      </w:pPr>
      <w:r>
        <w:br w:type="page"/>
      </w:r>
    </w:p>
    <w:p w14:paraId="23789A65" w14:textId="77777777" w:rsidR="006127D9" w:rsidRDefault="00646C8E">
      <w:pPr>
        <w:pStyle w:val="DG1"/>
        <w:spacing w:beforeLines="100" w:before="326" w:line="360" w:lineRule="auto"/>
        <w:rPr>
          <w:rFonts w:ascii="黑体" w:hAnsi="宋体"/>
        </w:rPr>
      </w:pPr>
      <w:bookmarkStart w:id="1" w:name="OLE_LINK2"/>
      <w:bookmarkStart w:id="2" w:name="OLE_LINK1"/>
      <w:r>
        <w:rPr>
          <w:rFonts w:ascii="黑体" w:hAnsi="宋体" w:hint="eastAsia"/>
        </w:rPr>
        <w:lastRenderedPageBreak/>
        <w:t>二、课程目标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6127D9" w14:paraId="7B7DCD7D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64C7D461" w14:textId="77777777" w:rsidR="006127D9" w:rsidRDefault="00646C8E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2B7636" w14:textId="77777777" w:rsidR="006127D9" w:rsidRDefault="00646C8E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5B62E1D0" w14:textId="77777777" w:rsidR="006127D9" w:rsidRDefault="00646C8E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6127D9" w14:paraId="6520CC54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44127F4" w14:textId="77777777" w:rsidR="006127D9" w:rsidRDefault="00646C8E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2A672B6" w14:textId="77777777" w:rsidR="006127D9" w:rsidRDefault="00646C8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768B9D5C" w14:textId="77777777" w:rsidR="006127D9" w:rsidRDefault="001D7F9B" w:rsidP="003C47A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了解、</w:t>
            </w:r>
            <w:r w:rsidR="003C47AB">
              <w:rPr>
                <w:rFonts w:ascii="宋体" w:hAnsi="宋体" w:hint="eastAsia"/>
                <w:bCs/>
              </w:rPr>
              <w:t>熟悉日语中各类语句表达形式的特点及作用。</w:t>
            </w:r>
          </w:p>
        </w:tc>
      </w:tr>
      <w:tr w:rsidR="006127D9" w14:paraId="5F644887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64BA0BC" w14:textId="77777777" w:rsidR="006127D9" w:rsidRDefault="006127D9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E622D8F" w14:textId="77777777" w:rsidR="006127D9" w:rsidRDefault="00646C8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77A7195" w14:textId="77777777" w:rsidR="006127D9" w:rsidRDefault="001D7F9B" w:rsidP="003C47A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了解、</w:t>
            </w:r>
            <w:r w:rsidR="003C47AB">
              <w:rPr>
                <w:rFonts w:ascii="宋体" w:hAnsi="宋体" w:hint="eastAsia"/>
                <w:bCs/>
              </w:rPr>
              <w:t>熟悉日语中敬语在不同场合的应用及其作用。</w:t>
            </w:r>
          </w:p>
        </w:tc>
      </w:tr>
      <w:tr w:rsidR="006127D9" w14:paraId="1F9A80F5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53F565C" w14:textId="77777777" w:rsidR="006127D9" w:rsidRDefault="00646C8E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9E0CFCE" w14:textId="77777777" w:rsidR="006127D9" w:rsidRDefault="00646C8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090D726" w14:textId="77777777" w:rsidR="006127D9" w:rsidRDefault="003C47A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通过模仿逐步掌握</w:t>
            </w:r>
            <w:r w:rsidR="00FE3E56">
              <w:rPr>
                <w:rFonts w:ascii="宋体" w:hAnsi="宋体" w:hint="eastAsia"/>
                <w:bCs/>
              </w:rPr>
              <w:t>日语中各类语句表达形式。</w:t>
            </w:r>
          </w:p>
        </w:tc>
      </w:tr>
      <w:tr w:rsidR="006127D9" w14:paraId="3FBB93CD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551FAAB" w14:textId="77777777" w:rsidR="006127D9" w:rsidRDefault="006127D9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50A266C" w14:textId="77777777" w:rsidR="006127D9" w:rsidRDefault="00646C8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170CED4" w14:textId="77777777" w:rsidR="006127D9" w:rsidRDefault="00FE3E5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通过模仿逐步掌握“敬语”正确的使用方法。</w:t>
            </w:r>
          </w:p>
        </w:tc>
      </w:tr>
      <w:tr w:rsidR="006127D9" w14:paraId="5C8BE81C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1A21F1D2" w14:textId="77777777" w:rsidR="006127D9" w:rsidRDefault="00646C8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2346D0AB" w14:textId="77777777" w:rsidR="006127D9" w:rsidRDefault="00646C8E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EBFFF9E" w14:textId="77777777" w:rsidR="006127D9" w:rsidRDefault="00646C8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6BE45E3" w14:textId="77777777" w:rsidR="006127D9" w:rsidRDefault="00F55223" w:rsidP="00F55223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让学生在习近平新时代正确的指导思想下扎实学好专业本领，在今后的具体各行各业的工作中发挥各自应有的作用。</w:t>
            </w:r>
          </w:p>
        </w:tc>
      </w:tr>
      <w:tr w:rsidR="006127D9" w14:paraId="604D2BD3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E54616B" w14:textId="77777777" w:rsidR="006127D9" w:rsidRDefault="006127D9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62A519E" w14:textId="77777777" w:rsidR="006127D9" w:rsidRDefault="00646C8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089C4BC" w14:textId="77777777" w:rsidR="006127D9" w:rsidRDefault="00F55223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在国际舞台上讲好中国的故事，成为名副其实的</w:t>
            </w:r>
            <w:r w:rsidR="00C00CD3">
              <w:rPr>
                <w:rFonts w:ascii="宋体" w:hAnsi="宋体" w:hint="eastAsia"/>
                <w:bCs/>
              </w:rPr>
              <w:t>红色</w:t>
            </w:r>
            <w:r>
              <w:rPr>
                <w:rFonts w:ascii="宋体" w:hAnsi="宋体" w:hint="eastAsia"/>
                <w:bCs/>
              </w:rPr>
              <w:t>接班人。</w:t>
            </w:r>
          </w:p>
        </w:tc>
      </w:tr>
    </w:tbl>
    <w:p w14:paraId="0B971B17" w14:textId="77777777" w:rsidR="006127D9" w:rsidRDefault="00646C8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3EF7083D" w14:textId="77777777" w:rsidR="006127D9" w:rsidRDefault="00646C8E">
      <w:pPr>
        <w:pStyle w:val="DG2"/>
        <w:spacing w:before="163" w:after="163"/>
      </w:pPr>
      <w:r>
        <w:rPr>
          <w:rFonts w:hint="eastAsia"/>
        </w:rPr>
        <w:t>（一）各实验项目的基本信息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09"/>
        <w:gridCol w:w="2522"/>
        <w:gridCol w:w="2262"/>
        <w:gridCol w:w="849"/>
        <w:gridCol w:w="848"/>
        <w:gridCol w:w="786"/>
      </w:tblGrid>
      <w:tr w:rsidR="006127D9" w14:paraId="41079AD6" w14:textId="77777777" w:rsidTr="00B76269">
        <w:trPr>
          <w:trHeight w:val="149"/>
        </w:trPr>
        <w:tc>
          <w:tcPr>
            <w:tcW w:w="10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3DF8F" w14:textId="77777777" w:rsidR="006127D9" w:rsidRDefault="00646C8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252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42ACA" w14:textId="77777777" w:rsidR="006127D9" w:rsidRDefault="00646C8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226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0A9047" w14:textId="77777777" w:rsidR="006127D9" w:rsidRDefault="00646C8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DC83D" w14:textId="77777777" w:rsidR="006127D9" w:rsidRDefault="00646C8E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6127D9" w14:paraId="3837F9A5" w14:textId="77777777" w:rsidTr="00B76269">
        <w:trPr>
          <w:trHeight w:val="149"/>
        </w:trPr>
        <w:tc>
          <w:tcPr>
            <w:tcW w:w="10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BD2F1" w14:textId="77777777" w:rsidR="006127D9" w:rsidRDefault="006127D9">
            <w:pPr>
              <w:pStyle w:val="DG"/>
              <w:rPr>
                <w:szCs w:val="16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8412A" w14:textId="77777777" w:rsidR="006127D9" w:rsidRDefault="006127D9">
            <w:pPr>
              <w:pStyle w:val="DG"/>
              <w:rPr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8CB62" w14:textId="77777777" w:rsidR="006127D9" w:rsidRDefault="006127D9">
            <w:pPr>
              <w:pStyle w:val="DG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F7AB8" w14:textId="77777777" w:rsidR="006127D9" w:rsidRDefault="00646C8E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3B218" w14:textId="77777777" w:rsidR="006127D9" w:rsidRDefault="00646C8E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</w:rPr>
              <w:t>实践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426F9" w14:textId="77777777" w:rsidR="006127D9" w:rsidRDefault="00646C8E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</w:rPr>
              <w:t>小计</w:t>
            </w:r>
          </w:p>
        </w:tc>
      </w:tr>
      <w:tr w:rsidR="006127D9" w14:paraId="55412841" w14:textId="77777777" w:rsidTr="00B76269">
        <w:trPr>
          <w:trHeight w:val="340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10AF4" w14:textId="77777777" w:rsidR="006127D9" w:rsidRDefault="00646C8E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E0E94" w14:textId="77777777" w:rsidR="006127D9" w:rsidRDefault="00BE749B">
            <w:pPr>
              <w:pStyle w:val="DG0"/>
            </w:pPr>
            <w:r>
              <w:rPr>
                <w:rFonts w:hint="eastAsia"/>
              </w:rPr>
              <w:t>听录音导入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218BD" w14:textId="77777777" w:rsidR="006127D9" w:rsidRDefault="00FB293F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BBD63" w14:textId="77777777" w:rsidR="006127D9" w:rsidRDefault="00FF48E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D57AE" w14:textId="77777777" w:rsidR="006127D9" w:rsidRDefault="00FB293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98A72" w14:textId="77777777" w:rsidR="006127D9" w:rsidRDefault="00040AED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4</w:t>
            </w:r>
          </w:p>
        </w:tc>
      </w:tr>
      <w:tr w:rsidR="006127D9" w14:paraId="79E60621" w14:textId="77777777" w:rsidTr="00B76269">
        <w:trPr>
          <w:trHeight w:val="340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23495" w14:textId="77777777" w:rsidR="006127D9" w:rsidRDefault="00646C8E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81258" w14:textId="77777777" w:rsidR="00BE749B" w:rsidRDefault="00E91D66" w:rsidP="00E91D66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把握</w:t>
            </w:r>
            <w:r w:rsidR="00BE749B">
              <w:rPr>
                <w:rFonts w:hint="eastAsia"/>
              </w:rPr>
              <w:t>语境、场景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4881F" w14:textId="77777777" w:rsidR="006127D9" w:rsidRDefault="00FB293F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6D20C" w14:textId="77777777" w:rsidR="006127D9" w:rsidRDefault="00FF48E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4E676" w14:textId="77777777" w:rsidR="006127D9" w:rsidRDefault="00FB293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9F703" w14:textId="77777777" w:rsidR="006127D9" w:rsidRDefault="00040AED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4</w:t>
            </w:r>
          </w:p>
        </w:tc>
      </w:tr>
      <w:tr w:rsidR="006127D9" w14:paraId="72959596" w14:textId="77777777" w:rsidTr="00B76269">
        <w:trPr>
          <w:trHeight w:val="340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60A3E" w14:textId="77777777" w:rsidR="006127D9" w:rsidRDefault="00646C8E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38F85" w14:textId="77777777" w:rsidR="006127D9" w:rsidRDefault="00E91D66">
            <w:pPr>
              <w:pStyle w:val="DG0"/>
            </w:pPr>
            <w:r>
              <w:rPr>
                <w:rFonts w:hint="eastAsia"/>
              </w:rPr>
              <w:t>熟悉</w:t>
            </w:r>
            <w:r w:rsidR="00BE749B">
              <w:rPr>
                <w:rFonts w:hint="eastAsia"/>
              </w:rPr>
              <w:t>惯用表达方式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58E1F" w14:textId="77777777" w:rsidR="006127D9" w:rsidRDefault="00BE749B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A2CEE" w14:textId="77777777" w:rsidR="006127D9" w:rsidRDefault="00040AED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A6EFE" w14:textId="77777777" w:rsidR="006127D9" w:rsidRDefault="00040AED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0D985" w14:textId="77777777" w:rsidR="006127D9" w:rsidRDefault="00040AED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6127D9" w14:paraId="198D4ABB" w14:textId="77777777" w:rsidTr="00B76269">
        <w:trPr>
          <w:trHeight w:val="340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88643" w14:textId="77777777" w:rsidR="006127D9" w:rsidRDefault="00646C8E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3B266" w14:textId="77777777" w:rsidR="006127D9" w:rsidRDefault="00E91D66">
            <w:pPr>
              <w:pStyle w:val="DG0"/>
            </w:pPr>
            <w:r>
              <w:rPr>
                <w:rFonts w:hint="eastAsia"/>
              </w:rPr>
              <w:t>重复练习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FC8DA" w14:textId="77777777" w:rsidR="006127D9" w:rsidRDefault="00BE749B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905D9" w14:textId="77777777" w:rsidR="006127D9" w:rsidRDefault="00040AED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22795" w14:textId="77777777" w:rsidR="006127D9" w:rsidRDefault="00040AED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5391F" w14:textId="77777777" w:rsidR="006127D9" w:rsidRDefault="00040AED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040AED" w14:paraId="442C3878" w14:textId="77777777" w:rsidTr="00B76269">
        <w:trPr>
          <w:trHeight w:val="340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8B422" w14:textId="77777777" w:rsidR="00040AED" w:rsidRDefault="00040AED" w:rsidP="00E91D66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37224" w14:textId="77777777" w:rsidR="00040AED" w:rsidRDefault="00E91D66">
            <w:pPr>
              <w:pStyle w:val="DG0"/>
            </w:pPr>
            <w:r>
              <w:rPr>
                <w:rFonts w:hint="eastAsia"/>
              </w:rPr>
              <w:t>替换练习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E973C" w14:textId="77777777" w:rsidR="00040AED" w:rsidRDefault="00BE749B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CAF91" w14:textId="77777777" w:rsidR="00040AED" w:rsidRDefault="00040AED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80E31" w14:textId="77777777" w:rsidR="00040AED" w:rsidRDefault="00040AED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53057" w14:textId="77777777" w:rsidR="00040AED" w:rsidRDefault="00040AED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040AED" w14:paraId="16352F04" w14:textId="77777777" w:rsidTr="00B76269">
        <w:trPr>
          <w:trHeight w:val="340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F3CA4" w14:textId="77777777" w:rsidR="00040AED" w:rsidRDefault="00040AED" w:rsidP="00E91D66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652BD" w14:textId="77777777" w:rsidR="00040AED" w:rsidRDefault="00E91D66">
            <w:pPr>
              <w:pStyle w:val="DG0"/>
            </w:pPr>
            <w:r>
              <w:rPr>
                <w:rFonts w:hint="eastAsia"/>
              </w:rPr>
              <w:t>确认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的角色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123E8" w14:textId="77777777" w:rsidR="00040AED" w:rsidRDefault="00BE749B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B4FE1" w14:textId="77777777" w:rsidR="00040AED" w:rsidRDefault="00040AED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420FC" w14:textId="77777777" w:rsidR="00040AED" w:rsidRDefault="00040AED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250DD" w14:textId="77777777" w:rsidR="00040AED" w:rsidRDefault="00040AED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040AED" w14:paraId="66934B1F" w14:textId="77777777" w:rsidTr="00B76269">
        <w:trPr>
          <w:trHeight w:val="340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9622E" w14:textId="77777777" w:rsidR="00040AED" w:rsidRDefault="00040AED" w:rsidP="00E91D66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83B41" w14:textId="77777777" w:rsidR="00040AED" w:rsidRDefault="00E91D66">
            <w:pPr>
              <w:pStyle w:val="DG0"/>
            </w:pPr>
            <w:r>
              <w:rPr>
                <w:rFonts w:hint="eastAsia"/>
              </w:rPr>
              <w:t>确认要使用的惯用表达方式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5FD77" w14:textId="77777777" w:rsidR="00040AED" w:rsidRDefault="00BE749B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97156" w14:textId="77777777" w:rsidR="00040AED" w:rsidRDefault="00040AED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D9F12" w14:textId="77777777" w:rsidR="00040AED" w:rsidRDefault="00040AED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C6389" w14:textId="77777777" w:rsidR="00040AED" w:rsidRDefault="00040AED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040AED" w14:paraId="2DA249E2" w14:textId="77777777" w:rsidTr="00B76269">
        <w:trPr>
          <w:trHeight w:val="340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5C19F" w14:textId="77777777" w:rsidR="00040AED" w:rsidRDefault="00040AED" w:rsidP="00E91D66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1D70A" w14:textId="77777777" w:rsidR="00040AED" w:rsidRDefault="00E91D66">
            <w:pPr>
              <w:pStyle w:val="DG0"/>
            </w:pPr>
            <w:r>
              <w:rPr>
                <w:rFonts w:hint="eastAsia"/>
              </w:rPr>
              <w:t>分角色进行口头操练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37225" w14:textId="77777777" w:rsidR="00040AED" w:rsidRDefault="00BE749B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EFBA2" w14:textId="77777777" w:rsidR="00040AED" w:rsidRDefault="00040AED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88257" w14:textId="77777777" w:rsidR="00040AED" w:rsidRDefault="00040AED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D33A0" w14:textId="77777777" w:rsidR="00040AED" w:rsidRDefault="00040AED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6127D9" w14:paraId="020904BE" w14:textId="77777777" w:rsidTr="00B76269">
        <w:trPr>
          <w:trHeight w:val="454"/>
        </w:trPr>
        <w:tc>
          <w:tcPr>
            <w:tcW w:w="82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924E3" w14:textId="77777777" w:rsidR="006127D9" w:rsidRDefault="00646C8E">
            <w:pPr>
              <w:pStyle w:val="DG"/>
            </w:pPr>
            <w:r>
              <w:rPr>
                <w:rFonts w:hint="eastAsia"/>
                <w:szCs w:val="16"/>
              </w:rPr>
              <w:t>实验类型：①演示型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②验证型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③设计型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2F078C32" w14:textId="77777777" w:rsidR="006127D9" w:rsidRDefault="00646C8E">
      <w:pPr>
        <w:pStyle w:val="DG2"/>
        <w:spacing w:before="163" w:after="163"/>
      </w:pPr>
      <w:r>
        <w:rPr>
          <w:rFonts w:hint="eastAsia"/>
        </w:rPr>
        <w:t>（二）各实验项目教学目标与教学内容以及要求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6127D9" w14:paraId="67461001" w14:textId="77777777">
        <w:tc>
          <w:tcPr>
            <w:tcW w:w="8296" w:type="dxa"/>
          </w:tcPr>
          <w:p w14:paraId="4F9A2339" w14:textId="77777777" w:rsidR="006127D9" w:rsidRPr="004E6F14" w:rsidRDefault="00646C8E" w:rsidP="0050116D">
            <w:pPr>
              <w:spacing w:line="440" w:lineRule="exact"/>
              <w:rPr>
                <w:rFonts w:asciiTheme="minorEastAsia" w:eastAsiaTheme="minorEastAsia" w:hAnsiTheme="minorEastAsia" w:cs="Arial"/>
                <w:bCs/>
              </w:rPr>
            </w:pPr>
            <w:r w:rsidRPr="004E6F14">
              <w:rPr>
                <w:rFonts w:asciiTheme="minorEastAsia" w:eastAsiaTheme="minorEastAsia" w:hAnsiTheme="minorEastAsia" w:cs="Arial" w:hint="eastAsia"/>
                <w:bCs/>
              </w:rPr>
              <w:t>实验1：（实验名称）</w:t>
            </w:r>
            <w:r w:rsidR="0050116D" w:rsidRPr="004E6F14">
              <w:rPr>
                <w:rFonts w:asciiTheme="minorEastAsia" w:eastAsiaTheme="minorEastAsia" w:hAnsiTheme="minorEastAsia" w:cs="Arial" w:hint="eastAsia"/>
                <w:bCs/>
              </w:rPr>
              <w:t>听录音导入</w:t>
            </w:r>
          </w:p>
        </w:tc>
      </w:tr>
      <w:tr w:rsidR="006127D9" w14:paraId="214ED6A3" w14:textId="77777777">
        <w:tc>
          <w:tcPr>
            <w:tcW w:w="8296" w:type="dxa"/>
          </w:tcPr>
          <w:p w14:paraId="05E0EF74" w14:textId="77777777" w:rsidR="00A16293" w:rsidRPr="004E6F14" w:rsidRDefault="00A16293" w:rsidP="004E6F14">
            <w:pPr>
              <w:snapToGrid w:val="0"/>
              <w:rPr>
                <w:rFonts w:asciiTheme="minorEastAsia" w:eastAsiaTheme="minorEastAsia" w:hAnsiTheme="minorEastAsia" w:cs="Arial"/>
                <w:bCs/>
              </w:rPr>
            </w:pPr>
            <w:r w:rsidRPr="004E6F14">
              <w:rPr>
                <w:rFonts w:asciiTheme="minorEastAsia" w:eastAsiaTheme="minorEastAsia" w:hAnsiTheme="minorEastAsia" w:cs="Arial" w:hint="eastAsia"/>
                <w:bCs/>
              </w:rPr>
              <w:t>使用语音设备，</w:t>
            </w:r>
            <w:r w:rsidR="004E6F14">
              <w:rPr>
                <w:rFonts w:asciiTheme="minorEastAsia" w:eastAsiaTheme="minorEastAsia" w:hAnsiTheme="minorEastAsia" w:cs="Arial" w:hint="eastAsia"/>
                <w:bCs/>
              </w:rPr>
              <w:t>根据需要</w:t>
            </w:r>
            <w:r w:rsidR="004E6F14" w:rsidRPr="004E6F14">
              <w:rPr>
                <w:rFonts w:asciiTheme="minorEastAsia" w:eastAsiaTheme="minorEastAsia" w:hAnsiTheme="minorEastAsia" w:cs="Arial" w:hint="eastAsia"/>
                <w:bCs/>
              </w:rPr>
              <w:t>反复</w:t>
            </w:r>
            <w:r w:rsidR="004E6F14">
              <w:rPr>
                <w:rFonts w:asciiTheme="minorEastAsia" w:eastAsiaTheme="minorEastAsia" w:hAnsiTheme="minorEastAsia" w:cs="Arial" w:hint="eastAsia"/>
                <w:bCs/>
              </w:rPr>
              <w:t>多次</w:t>
            </w:r>
            <w:r w:rsidRPr="004E6F14">
              <w:rPr>
                <w:rFonts w:asciiTheme="minorEastAsia" w:eastAsiaTheme="minorEastAsia" w:hAnsiTheme="minorEastAsia" w:cs="Arial" w:hint="eastAsia"/>
                <w:bCs/>
              </w:rPr>
              <w:t>播放本实验中涉及的相关内容，</w:t>
            </w:r>
            <w:r w:rsidR="00A60A3E">
              <w:rPr>
                <w:rFonts w:asciiTheme="minorEastAsia" w:eastAsiaTheme="minorEastAsia" w:hAnsiTheme="minorEastAsia" w:cs="Arial" w:hint="eastAsia"/>
                <w:bCs/>
              </w:rPr>
              <w:t>要求</w:t>
            </w:r>
            <w:r w:rsidR="004E6F14" w:rsidRPr="004E6F14">
              <w:rPr>
                <w:rFonts w:asciiTheme="minorEastAsia" w:eastAsiaTheme="minorEastAsia" w:hAnsiTheme="minorEastAsia" w:cs="Arial" w:hint="eastAsia"/>
                <w:bCs/>
              </w:rPr>
              <w:t>学生习惯于凭借语音，而非文字来扑捉信息。</w:t>
            </w:r>
          </w:p>
        </w:tc>
      </w:tr>
      <w:tr w:rsidR="006127D9" w14:paraId="0064912C" w14:textId="77777777">
        <w:tc>
          <w:tcPr>
            <w:tcW w:w="8296" w:type="dxa"/>
          </w:tcPr>
          <w:p w14:paraId="688CE61B" w14:textId="77777777" w:rsidR="006127D9" w:rsidRPr="0050116D" w:rsidRDefault="00646C8E" w:rsidP="0050116D">
            <w:pPr>
              <w:spacing w:line="440" w:lineRule="exact"/>
              <w:rPr>
                <w:rFonts w:asciiTheme="minorEastAsia" w:eastAsiaTheme="minorEastAsia" w:hAnsiTheme="minorEastAsia" w:cs="仿宋"/>
                <w:bCs/>
                <w:color w:val="000000"/>
              </w:rPr>
            </w:pPr>
            <w:r w:rsidRPr="0050116D">
              <w:rPr>
                <w:rFonts w:asciiTheme="minorEastAsia" w:eastAsiaTheme="minorEastAsia" w:hAnsiTheme="minorEastAsia" w:cs="仿宋" w:hint="eastAsia"/>
                <w:bCs/>
                <w:color w:val="000000"/>
              </w:rPr>
              <w:t>实验2：</w:t>
            </w:r>
            <w:r w:rsidRPr="0050116D">
              <w:rPr>
                <w:rFonts w:asciiTheme="minorEastAsia" w:eastAsiaTheme="minorEastAsia" w:hAnsiTheme="minorEastAsia" w:cs="仿宋" w:hint="eastAsia"/>
                <w:bCs/>
              </w:rPr>
              <w:t>（实验名称）</w:t>
            </w:r>
            <w:r w:rsidR="0050116D">
              <w:rPr>
                <w:rFonts w:hint="eastAsia"/>
              </w:rPr>
              <w:t>把握语境、场景</w:t>
            </w:r>
          </w:p>
        </w:tc>
      </w:tr>
      <w:tr w:rsidR="0050116D" w14:paraId="0D4DE123" w14:textId="77777777">
        <w:tc>
          <w:tcPr>
            <w:tcW w:w="8296" w:type="dxa"/>
          </w:tcPr>
          <w:p w14:paraId="2D220606" w14:textId="77777777" w:rsidR="00A16293" w:rsidRPr="0050116D" w:rsidRDefault="004E6F14" w:rsidP="004E6F14">
            <w:pPr>
              <w:snapToGrid w:val="0"/>
              <w:rPr>
                <w:rFonts w:asciiTheme="minorEastAsia" w:eastAsiaTheme="minorEastAsia" w:hAnsiTheme="minorEastAsia" w:cs="仿宋"/>
                <w:bCs/>
                <w:color w:val="000000"/>
              </w:rPr>
            </w:pPr>
            <w:r w:rsidRPr="004E6F14">
              <w:rPr>
                <w:rFonts w:asciiTheme="minorEastAsia" w:eastAsiaTheme="minorEastAsia" w:hAnsiTheme="minorEastAsia" w:cs="Arial" w:hint="eastAsia"/>
                <w:bCs/>
              </w:rPr>
              <w:lastRenderedPageBreak/>
              <w:t>通过语音设备播放的相关内容</w:t>
            </w:r>
            <w:r w:rsidR="00EA3B32">
              <w:rPr>
                <w:rFonts w:asciiTheme="minorEastAsia" w:eastAsiaTheme="minorEastAsia" w:hAnsiTheme="minorEastAsia" w:cs="Arial" w:hint="eastAsia"/>
                <w:bCs/>
              </w:rPr>
              <w:t>将</w:t>
            </w:r>
            <w:r w:rsidRPr="004E6F14">
              <w:rPr>
                <w:rFonts w:asciiTheme="minorEastAsia" w:eastAsiaTheme="minorEastAsia" w:hAnsiTheme="minorEastAsia" w:cs="Arial" w:hint="eastAsia"/>
                <w:bCs/>
              </w:rPr>
              <w:t>涉及不同</w:t>
            </w:r>
            <w:r w:rsidR="00EA3B32">
              <w:rPr>
                <w:rFonts w:asciiTheme="minorEastAsia" w:eastAsiaTheme="minorEastAsia" w:hAnsiTheme="minorEastAsia" w:cs="Arial" w:hint="eastAsia"/>
                <w:bCs/>
              </w:rPr>
              <w:t>领域</w:t>
            </w:r>
            <w:r w:rsidRPr="004E6F14">
              <w:rPr>
                <w:rFonts w:asciiTheme="minorEastAsia" w:eastAsiaTheme="minorEastAsia" w:hAnsiTheme="minorEastAsia" w:cs="Arial" w:hint="eastAsia"/>
                <w:bCs/>
              </w:rPr>
              <w:t>的主题、不同事项、不同人物、不同身份。要求学生给先从大处着手，即了解内容大概，确认范畴。</w:t>
            </w:r>
          </w:p>
        </w:tc>
      </w:tr>
      <w:tr w:rsidR="006127D9" w14:paraId="6A51E1C6" w14:textId="77777777">
        <w:tc>
          <w:tcPr>
            <w:tcW w:w="8296" w:type="dxa"/>
          </w:tcPr>
          <w:p w14:paraId="7FC2AC1D" w14:textId="77777777" w:rsidR="006127D9" w:rsidRPr="0050116D" w:rsidRDefault="0050116D" w:rsidP="00EA3B32">
            <w:pPr>
              <w:spacing w:line="440" w:lineRule="exact"/>
              <w:rPr>
                <w:rFonts w:asciiTheme="minorEastAsia" w:eastAsiaTheme="minorEastAsia" w:hAnsiTheme="minorEastAsia" w:cs="仿宋"/>
                <w:bCs/>
                <w:color w:val="000000"/>
              </w:rPr>
            </w:pPr>
            <w:r w:rsidRPr="00EA3B32">
              <w:rPr>
                <w:rFonts w:asciiTheme="minorEastAsia" w:eastAsiaTheme="minorEastAsia" w:hAnsiTheme="minorEastAsia" w:cs="仿宋" w:hint="eastAsia"/>
                <w:bCs/>
                <w:color w:val="000000"/>
              </w:rPr>
              <w:t>实验3：（实验名称）熟悉惯用表达方式</w:t>
            </w:r>
          </w:p>
        </w:tc>
      </w:tr>
      <w:tr w:rsidR="0050116D" w14:paraId="1805F71E" w14:textId="77777777">
        <w:tc>
          <w:tcPr>
            <w:tcW w:w="8296" w:type="dxa"/>
          </w:tcPr>
          <w:p w14:paraId="624F51E7" w14:textId="77777777" w:rsidR="0050116D" w:rsidRPr="0050116D" w:rsidRDefault="00C169B2" w:rsidP="00A60A3E">
            <w:pPr>
              <w:snapToGrid w:val="0"/>
              <w:rPr>
                <w:rFonts w:asciiTheme="minorEastAsia" w:eastAsiaTheme="minorEastAsia" w:hAnsiTheme="minorEastAsia" w:cs="Arial"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Cs/>
              </w:rPr>
              <w:t>为了使彼此间沟通更为顺畅，更为有效，使表达的意思更为精准，在初始阶段有必要对一系列</w:t>
            </w:r>
            <w:r w:rsidR="00A60A3E">
              <w:rPr>
                <w:rFonts w:asciiTheme="minorEastAsia" w:eastAsiaTheme="minorEastAsia" w:hAnsiTheme="minorEastAsia" w:cs="Arial" w:hint="eastAsia"/>
                <w:bCs/>
              </w:rPr>
              <w:t>精炼的</w:t>
            </w:r>
            <w:r>
              <w:rPr>
                <w:rFonts w:asciiTheme="minorEastAsia" w:eastAsiaTheme="minorEastAsia" w:hAnsiTheme="minorEastAsia" w:cs="Arial" w:hint="eastAsia"/>
                <w:bCs/>
              </w:rPr>
              <w:t>惯用表达方式</w:t>
            </w:r>
            <w:r w:rsidR="00A60A3E">
              <w:rPr>
                <w:rFonts w:asciiTheme="minorEastAsia" w:eastAsiaTheme="minorEastAsia" w:hAnsiTheme="minorEastAsia" w:cs="Arial" w:hint="eastAsia"/>
                <w:bCs/>
              </w:rPr>
              <w:t>着意加以模仿。</w:t>
            </w:r>
          </w:p>
        </w:tc>
      </w:tr>
      <w:tr w:rsidR="0050116D" w14:paraId="0C79BA69" w14:textId="77777777">
        <w:tc>
          <w:tcPr>
            <w:tcW w:w="8296" w:type="dxa"/>
          </w:tcPr>
          <w:p w14:paraId="37E5F877" w14:textId="77777777" w:rsidR="0050116D" w:rsidRPr="0050116D" w:rsidRDefault="0050116D" w:rsidP="00EA3B32">
            <w:pPr>
              <w:spacing w:line="440" w:lineRule="exact"/>
              <w:rPr>
                <w:rFonts w:asciiTheme="minorEastAsia" w:eastAsiaTheme="minorEastAsia" w:hAnsiTheme="minorEastAsia" w:cs="Arial"/>
                <w:bCs/>
              </w:rPr>
            </w:pPr>
            <w:r w:rsidRPr="00EA3B32">
              <w:rPr>
                <w:rFonts w:asciiTheme="minorEastAsia" w:eastAsiaTheme="minorEastAsia" w:hAnsiTheme="minorEastAsia" w:cs="仿宋" w:hint="eastAsia"/>
                <w:bCs/>
                <w:color w:val="000000"/>
              </w:rPr>
              <w:t>实验4：（实验名称）</w:t>
            </w:r>
            <w:r w:rsidR="00A16293" w:rsidRPr="00EA3B32">
              <w:rPr>
                <w:rFonts w:asciiTheme="minorEastAsia" w:eastAsiaTheme="minorEastAsia" w:hAnsiTheme="minorEastAsia" w:cs="仿宋" w:hint="eastAsia"/>
                <w:bCs/>
                <w:color w:val="000000"/>
              </w:rPr>
              <w:t>重复练习</w:t>
            </w:r>
          </w:p>
        </w:tc>
      </w:tr>
      <w:tr w:rsidR="0050116D" w14:paraId="1D5C3C7D" w14:textId="77777777">
        <w:tc>
          <w:tcPr>
            <w:tcW w:w="8296" w:type="dxa"/>
          </w:tcPr>
          <w:p w14:paraId="34F10511" w14:textId="77777777" w:rsidR="000B648E" w:rsidRPr="0050116D" w:rsidRDefault="00A60A3E" w:rsidP="000B648E">
            <w:pPr>
              <w:snapToGrid w:val="0"/>
              <w:rPr>
                <w:rFonts w:asciiTheme="minorEastAsia" w:eastAsiaTheme="minorEastAsia" w:hAnsiTheme="minorEastAsia" w:cs="Arial"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Cs/>
              </w:rPr>
              <w:t>重复练习，可用相同内容不同方法进行练习。譬如</w:t>
            </w:r>
            <w:r w:rsidR="00E46DE1">
              <w:rPr>
                <w:rFonts w:asciiTheme="minorEastAsia" w:eastAsiaTheme="minorEastAsia" w:hAnsiTheme="minorEastAsia" w:cs="Arial" w:hint="eastAsia"/>
                <w:bCs/>
              </w:rPr>
              <w:t>，</w:t>
            </w:r>
            <w:r>
              <w:rPr>
                <w:rFonts w:asciiTheme="minorEastAsia" w:eastAsiaTheme="minorEastAsia" w:hAnsiTheme="minorEastAsia" w:cs="Arial" w:hint="eastAsia"/>
                <w:bCs/>
              </w:rPr>
              <w:t>同一内容，先听后看，看后再</w:t>
            </w:r>
            <w:r w:rsidR="000B648E">
              <w:rPr>
                <w:rFonts w:asciiTheme="minorEastAsia" w:eastAsiaTheme="minorEastAsia" w:hAnsiTheme="minorEastAsia" w:cs="Arial" w:hint="eastAsia"/>
                <w:bCs/>
              </w:rPr>
              <w:t>听，借此来找出“听和读”之间理解程度的差异。</w:t>
            </w:r>
          </w:p>
        </w:tc>
      </w:tr>
      <w:tr w:rsidR="0050116D" w14:paraId="09E9E509" w14:textId="77777777">
        <w:tc>
          <w:tcPr>
            <w:tcW w:w="8296" w:type="dxa"/>
          </w:tcPr>
          <w:p w14:paraId="76893CAE" w14:textId="77777777" w:rsidR="0050116D" w:rsidRPr="00EA3B32" w:rsidRDefault="0050116D" w:rsidP="008813E3">
            <w:pPr>
              <w:spacing w:line="440" w:lineRule="exact"/>
              <w:rPr>
                <w:rFonts w:asciiTheme="minorEastAsia" w:eastAsiaTheme="minorEastAsia" w:hAnsiTheme="minorEastAsia" w:cs="仿宋"/>
                <w:bCs/>
                <w:color w:val="000000"/>
              </w:rPr>
            </w:pPr>
            <w:r w:rsidRPr="00EA3B32">
              <w:rPr>
                <w:rFonts w:asciiTheme="minorEastAsia" w:eastAsiaTheme="minorEastAsia" w:hAnsiTheme="minorEastAsia" w:cs="仿宋" w:hint="eastAsia"/>
                <w:bCs/>
                <w:color w:val="000000"/>
              </w:rPr>
              <w:t>实验5：（实验名称）</w:t>
            </w:r>
            <w:r w:rsidR="00A16293" w:rsidRPr="00EA3B32">
              <w:rPr>
                <w:rFonts w:asciiTheme="minorEastAsia" w:eastAsiaTheme="minorEastAsia" w:hAnsiTheme="minorEastAsia" w:cs="仿宋" w:hint="eastAsia"/>
                <w:bCs/>
                <w:color w:val="000000"/>
              </w:rPr>
              <w:t>替换练习</w:t>
            </w:r>
          </w:p>
        </w:tc>
      </w:tr>
      <w:tr w:rsidR="0050116D" w14:paraId="5922FEA4" w14:textId="77777777">
        <w:tc>
          <w:tcPr>
            <w:tcW w:w="8296" w:type="dxa"/>
          </w:tcPr>
          <w:p w14:paraId="6D044DA1" w14:textId="77777777" w:rsidR="0050116D" w:rsidRPr="0050116D" w:rsidRDefault="008813E3" w:rsidP="008813E3">
            <w:pPr>
              <w:snapToGrid w:val="0"/>
              <w:rPr>
                <w:rFonts w:asciiTheme="minorEastAsia" w:eastAsiaTheme="minorEastAsia" w:hAnsiTheme="minorEastAsia" w:cs="Arial"/>
                <w:bCs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</w:rPr>
              <w:t>把相关句型、惯用型视作“模块化表达形式”，根据不同场景、不同主题或人物对象，要求学生套用一系列惯用表达方式，以期提高沟通效率和精准度。</w:t>
            </w:r>
          </w:p>
        </w:tc>
      </w:tr>
      <w:tr w:rsidR="0050116D" w14:paraId="5B24D30F" w14:textId="77777777">
        <w:tc>
          <w:tcPr>
            <w:tcW w:w="8296" w:type="dxa"/>
          </w:tcPr>
          <w:p w14:paraId="2E8FBBCF" w14:textId="77777777" w:rsidR="0050116D" w:rsidRPr="0050116D" w:rsidRDefault="0050116D" w:rsidP="008813E3">
            <w:pPr>
              <w:spacing w:line="440" w:lineRule="exact"/>
              <w:rPr>
                <w:rFonts w:asciiTheme="minorEastAsia" w:eastAsiaTheme="minorEastAsia" w:hAnsiTheme="minorEastAsia" w:cs="Arial"/>
                <w:bCs/>
              </w:rPr>
            </w:pPr>
            <w:r w:rsidRPr="00EA3B32">
              <w:rPr>
                <w:rFonts w:asciiTheme="minorEastAsia" w:eastAsiaTheme="minorEastAsia" w:hAnsiTheme="minorEastAsia" w:cs="仿宋" w:hint="eastAsia"/>
                <w:bCs/>
                <w:color w:val="000000"/>
              </w:rPr>
              <w:t>实验6：（实验名称）</w:t>
            </w:r>
            <w:r w:rsidR="00A16293" w:rsidRPr="00EA3B32">
              <w:rPr>
                <w:rFonts w:asciiTheme="minorEastAsia" w:eastAsiaTheme="minorEastAsia" w:hAnsiTheme="minorEastAsia" w:cs="仿宋" w:hint="eastAsia"/>
                <w:bCs/>
                <w:color w:val="000000"/>
              </w:rPr>
              <w:t>确认A和B的角色</w:t>
            </w:r>
          </w:p>
        </w:tc>
      </w:tr>
      <w:tr w:rsidR="0050116D" w14:paraId="59BB6B66" w14:textId="77777777">
        <w:tc>
          <w:tcPr>
            <w:tcW w:w="8296" w:type="dxa"/>
          </w:tcPr>
          <w:p w14:paraId="2EC1BEA4" w14:textId="77777777" w:rsidR="0050116D" w:rsidRPr="0050116D" w:rsidRDefault="008813E3" w:rsidP="00E46DE1">
            <w:pPr>
              <w:snapToGrid w:val="0"/>
              <w:rPr>
                <w:rFonts w:asciiTheme="minorEastAsia" w:eastAsiaTheme="minorEastAsia" w:hAnsiTheme="minorEastAsia" w:cs="Arial"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Cs/>
              </w:rPr>
              <w:t>在日语里，</w:t>
            </w:r>
            <w:r w:rsidR="00E46DE1">
              <w:rPr>
                <w:rFonts w:asciiTheme="minorEastAsia" w:eastAsiaTheme="minorEastAsia" w:hAnsiTheme="minorEastAsia" w:cs="Arial" w:hint="eastAsia"/>
                <w:bCs/>
              </w:rPr>
              <w:t>尤其在口语表达方面，</w:t>
            </w:r>
            <w:r>
              <w:rPr>
                <w:rFonts w:asciiTheme="minorEastAsia" w:eastAsiaTheme="minorEastAsia" w:hAnsiTheme="minorEastAsia" w:cs="Arial" w:hint="eastAsia"/>
                <w:bCs/>
              </w:rPr>
              <w:t>不同人物、不同角色在实际口语沟通时</w:t>
            </w:r>
            <w:r w:rsidR="00E46DE1">
              <w:rPr>
                <w:rFonts w:asciiTheme="minorEastAsia" w:eastAsiaTheme="minorEastAsia" w:hAnsiTheme="minorEastAsia" w:cs="Arial" w:hint="eastAsia"/>
                <w:bCs/>
              </w:rPr>
              <w:t>，即使谈及内容相同，但所呈现的语句表达形式会有很大差异-</w:t>
            </w:r>
            <w:r w:rsidR="00E46DE1">
              <w:rPr>
                <w:rFonts w:asciiTheme="minorEastAsia" w:eastAsiaTheme="minorEastAsia" w:hAnsiTheme="minorEastAsia" w:cs="Arial"/>
                <w:bCs/>
              </w:rPr>
              <w:t>--</w:t>
            </w:r>
            <w:r w:rsidR="00E46DE1">
              <w:rPr>
                <w:rFonts w:asciiTheme="minorEastAsia" w:eastAsiaTheme="minorEastAsia" w:hAnsiTheme="minorEastAsia" w:cs="Arial" w:hint="eastAsia"/>
                <w:bCs/>
              </w:rPr>
              <w:t>敬体、简体，尊他敬语、自谦敬语。要求学生通过这种表达上的差异来分辨各类角色。</w:t>
            </w:r>
          </w:p>
        </w:tc>
      </w:tr>
      <w:tr w:rsidR="0050116D" w14:paraId="4A9EE896" w14:textId="77777777">
        <w:tc>
          <w:tcPr>
            <w:tcW w:w="8296" w:type="dxa"/>
          </w:tcPr>
          <w:p w14:paraId="06140F62" w14:textId="77777777" w:rsidR="0050116D" w:rsidRPr="0050116D" w:rsidRDefault="0050116D" w:rsidP="00E46DE1">
            <w:pPr>
              <w:spacing w:line="440" w:lineRule="exact"/>
              <w:rPr>
                <w:rFonts w:asciiTheme="minorEastAsia" w:eastAsiaTheme="minorEastAsia" w:hAnsiTheme="minorEastAsia" w:cs="Arial"/>
                <w:bCs/>
              </w:rPr>
            </w:pPr>
            <w:r w:rsidRPr="00EA3B32">
              <w:rPr>
                <w:rFonts w:asciiTheme="minorEastAsia" w:eastAsiaTheme="minorEastAsia" w:hAnsiTheme="minorEastAsia" w:cs="仿宋" w:hint="eastAsia"/>
                <w:bCs/>
                <w:color w:val="000000"/>
              </w:rPr>
              <w:t>实验7：（实验名称）</w:t>
            </w:r>
            <w:r w:rsidR="00A16293" w:rsidRPr="00EA3B32">
              <w:rPr>
                <w:rFonts w:asciiTheme="minorEastAsia" w:eastAsiaTheme="minorEastAsia" w:hAnsiTheme="minorEastAsia" w:cs="仿宋" w:hint="eastAsia"/>
                <w:bCs/>
                <w:color w:val="000000"/>
              </w:rPr>
              <w:t>确认要使用的惯用表达方式</w:t>
            </w:r>
          </w:p>
        </w:tc>
      </w:tr>
      <w:tr w:rsidR="0050116D" w14:paraId="33739192" w14:textId="77777777">
        <w:tc>
          <w:tcPr>
            <w:tcW w:w="8296" w:type="dxa"/>
          </w:tcPr>
          <w:p w14:paraId="4D4D8EFE" w14:textId="77777777" w:rsidR="0050116D" w:rsidRPr="0050116D" w:rsidRDefault="00E46DE1" w:rsidP="00BC0BAE">
            <w:pPr>
              <w:snapToGrid w:val="0"/>
              <w:rPr>
                <w:rFonts w:asciiTheme="minorEastAsia" w:eastAsiaTheme="minorEastAsia" w:hAnsiTheme="minorEastAsia" w:cs="Arial"/>
                <w:bCs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bCs/>
              </w:rPr>
              <w:t>在分辨不同角色的基础上，来确认要使用的惯用表达方式。</w:t>
            </w:r>
            <w:r>
              <w:rPr>
                <w:rFonts w:asciiTheme="minorEastAsia" w:eastAsiaTheme="minorEastAsia" w:hAnsiTheme="minorEastAsia" w:cs="Arial" w:hint="eastAsia"/>
                <w:bCs/>
                <w:lang w:eastAsia="ja-JP"/>
              </w:rPr>
              <w:t>譬如，</w:t>
            </w:r>
            <w:r w:rsidR="00C373C1">
              <w:rPr>
                <w:rFonts w:asciiTheme="minorEastAsia" w:eastAsia="MS Mincho" w:hAnsiTheme="minorEastAsia" w:cs="Arial" w:hint="eastAsia"/>
                <w:bCs/>
                <w:lang w:eastAsia="ja-JP"/>
              </w:rPr>
              <w:t>「はっきり申し上げて難しいお話ですね。予算の関係もありますので</w:t>
            </w:r>
            <w:r w:rsidR="00C373C1">
              <w:rPr>
                <w:rFonts w:asciiTheme="minorEastAsia" w:eastAsiaTheme="minorEastAsia" w:hAnsiTheme="minorEastAsia" w:cs="Arial" w:hint="eastAsia"/>
                <w:bCs/>
                <w:lang w:eastAsia="ja-JP"/>
              </w:rPr>
              <w:t>……</w:t>
            </w:r>
            <w:r w:rsidR="00C373C1">
              <w:rPr>
                <w:rFonts w:ascii="MS Mincho" w:eastAsia="MS Mincho" w:hAnsi="MS Mincho" w:cs="Arial" w:hint="eastAsia"/>
                <w:bCs/>
                <w:lang w:eastAsia="ja-JP"/>
              </w:rPr>
              <w:t>」、「正直に言うと、無理だなぁ、予算のこともあってね</w:t>
            </w:r>
            <w:r w:rsidR="00C373C1">
              <w:rPr>
                <w:rFonts w:asciiTheme="minorEastAsia" w:eastAsiaTheme="minorEastAsia" w:hAnsiTheme="minorEastAsia" w:cs="Arial" w:hint="eastAsia"/>
                <w:bCs/>
                <w:lang w:eastAsia="ja-JP"/>
              </w:rPr>
              <w:t>……</w:t>
            </w:r>
            <w:r w:rsidR="00C373C1">
              <w:rPr>
                <w:rFonts w:ascii="MS Mincho" w:eastAsia="MS Mincho" w:hAnsi="MS Mincho" w:cs="Arial" w:hint="eastAsia"/>
                <w:bCs/>
                <w:lang w:eastAsia="ja-JP"/>
              </w:rPr>
              <w:t>」。</w:t>
            </w:r>
            <w:r w:rsidR="00C373C1">
              <w:rPr>
                <w:rFonts w:ascii="MS Mincho" w:eastAsiaTheme="minorEastAsia" w:hAnsi="MS Mincho" w:cs="Arial" w:hint="eastAsia"/>
                <w:bCs/>
              </w:rPr>
              <w:t>前者对象是客户，后者</w:t>
            </w:r>
            <w:r w:rsidR="00BC0BAE">
              <w:rPr>
                <w:rFonts w:ascii="MS Mincho" w:eastAsiaTheme="minorEastAsia" w:hAnsi="MS Mincho" w:cs="Arial" w:hint="eastAsia"/>
                <w:bCs/>
              </w:rPr>
              <w:t>对象</w:t>
            </w:r>
            <w:r w:rsidR="00C373C1">
              <w:rPr>
                <w:rFonts w:ascii="MS Mincho" w:eastAsiaTheme="minorEastAsia" w:hAnsi="MS Mincho" w:cs="Arial" w:hint="eastAsia"/>
                <w:bCs/>
              </w:rPr>
              <w:t>是本公司下属。</w:t>
            </w:r>
          </w:p>
        </w:tc>
      </w:tr>
      <w:tr w:rsidR="0050116D" w14:paraId="05D2ED2C" w14:textId="77777777">
        <w:tc>
          <w:tcPr>
            <w:tcW w:w="8296" w:type="dxa"/>
          </w:tcPr>
          <w:p w14:paraId="73A46C12" w14:textId="77777777" w:rsidR="0050116D" w:rsidRPr="0050116D" w:rsidRDefault="0050116D" w:rsidP="00BC0BAE">
            <w:pPr>
              <w:spacing w:line="440" w:lineRule="exact"/>
              <w:rPr>
                <w:rFonts w:asciiTheme="minorEastAsia" w:eastAsiaTheme="minorEastAsia" w:hAnsiTheme="minorEastAsia" w:cs="Arial"/>
                <w:bCs/>
              </w:rPr>
            </w:pPr>
            <w:r w:rsidRPr="00EA3B32">
              <w:rPr>
                <w:rFonts w:asciiTheme="minorEastAsia" w:eastAsiaTheme="minorEastAsia" w:hAnsiTheme="minorEastAsia" w:cs="仿宋" w:hint="eastAsia"/>
                <w:bCs/>
                <w:color w:val="000000"/>
              </w:rPr>
              <w:t>实验8：（实验名称）</w:t>
            </w:r>
            <w:r w:rsidR="00A16293" w:rsidRPr="00EA3B32">
              <w:rPr>
                <w:rFonts w:asciiTheme="minorEastAsia" w:eastAsiaTheme="minorEastAsia" w:hAnsiTheme="minorEastAsia" w:cs="仿宋" w:hint="eastAsia"/>
                <w:bCs/>
                <w:color w:val="000000"/>
              </w:rPr>
              <w:t>分角色进行口头操练</w:t>
            </w:r>
          </w:p>
        </w:tc>
      </w:tr>
      <w:tr w:rsidR="0050116D" w14:paraId="6CB55617" w14:textId="77777777">
        <w:tc>
          <w:tcPr>
            <w:tcW w:w="8296" w:type="dxa"/>
          </w:tcPr>
          <w:p w14:paraId="07E16391" w14:textId="77777777" w:rsidR="00BC0BAE" w:rsidRPr="0050116D" w:rsidRDefault="00BC0BAE" w:rsidP="00BC0BAE">
            <w:pPr>
              <w:snapToGrid w:val="0"/>
              <w:rPr>
                <w:rFonts w:asciiTheme="minorEastAsia" w:eastAsiaTheme="minorEastAsia" w:hAnsiTheme="minorEastAsia" w:cs="Arial"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Cs/>
              </w:rPr>
              <w:t>要求学生结合具体场景、人物对象，轮流扮演不同角色惟妙惟肖地进行模仿，借此来了解日语口语表达上的特色，使自己的表达更自然、更生动。</w:t>
            </w:r>
          </w:p>
        </w:tc>
      </w:tr>
    </w:tbl>
    <w:p w14:paraId="03B494D7" w14:textId="77777777" w:rsidR="006127D9" w:rsidRDefault="00646C8E">
      <w:pPr>
        <w:pStyle w:val="DG2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W w:w="52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38"/>
        <w:gridCol w:w="849"/>
        <w:gridCol w:w="851"/>
        <w:gridCol w:w="992"/>
        <w:gridCol w:w="851"/>
        <w:gridCol w:w="850"/>
        <w:gridCol w:w="851"/>
        <w:gridCol w:w="850"/>
      </w:tblGrid>
      <w:tr w:rsidR="00BE5C7E" w14:paraId="0C2F58A5" w14:textId="77777777" w:rsidTr="00B74AE8">
        <w:trPr>
          <w:trHeight w:val="794"/>
          <w:jc w:val="center"/>
        </w:trPr>
        <w:tc>
          <w:tcPr>
            <w:tcW w:w="253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7159995" w14:textId="77777777" w:rsidR="00BE5C7E" w:rsidRDefault="00BE5C7E" w:rsidP="00B74AE8">
            <w:pPr>
              <w:pStyle w:val="DG"/>
              <w:ind w:firstLine="489"/>
              <w:jc w:val="right"/>
              <w:rPr>
                <w:szCs w:val="16"/>
              </w:rPr>
            </w:pPr>
            <w:bookmarkStart w:id="3" w:name="OLE_LINK3"/>
            <w:bookmarkStart w:id="4" w:name="OLE_LINK4"/>
            <w:bookmarkEnd w:id="1"/>
            <w:bookmarkEnd w:id="2"/>
            <w:r>
              <w:rPr>
                <w:rFonts w:hint="eastAsia"/>
                <w:szCs w:val="16"/>
              </w:rPr>
              <w:t>课程目标</w:t>
            </w:r>
          </w:p>
          <w:p w14:paraId="62B19E7A" w14:textId="77777777" w:rsidR="00BE5C7E" w:rsidRDefault="00BE5C7E" w:rsidP="00B74AE8">
            <w:pPr>
              <w:pStyle w:val="DG"/>
              <w:ind w:right="210"/>
              <w:jc w:val="left"/>
              <w:rPr>
                <w:szCs w:val="16"/>
              </w:rPr>
            </w:pPr>
          </w:p>
          <w:p w14:paraId="531994BF" w14:textId="77777777" w:rsidR="00BE5C7E" w:rsidRDefault="00BE5C7E" w:rsidP="00B74AE8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14:paraId="176C48D8" w14:textId="77777777" w:rsidR="00BE5C7E" w:rsidRDefault="00BE5C7E" w:rsidP="00B74AE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03337B3" w14:textId="77777777" w:rsidR="00BE5C7E" w:rsidRDefault="00BE5C7E" w:rsidP="00B74AE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7EC8E77" w14:textId="77777777" w:rsidR="00BE5C7E" w:rsidRDefault="00BE5C7E" w:rsidP="00B74AE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9224D2A" w14:textId="77777777" w:rsidR="00BE5C7E" w:rsidRDefault="00BE5C7E" w:rsidP="00B74AE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3F7073F" w14:textId="77777777" w:rsidR="00BE5C7E" w:rsidRDefault="00BE5C7E" w:rsidP="00B74AE8">
            <w:pPr>
              <w:pStyle w:val="DG"/>
              <w:rPr>
                <w:szCs w:val="16"/>
              </w:rPr>
            </w:pPr>
          </w:p>
          <w:p w14:paraId="36DDBE33" w14:textId="77777777" w:rsidR="00BE5C7E" w:rsidRDefault="00BE5C7E" w:rsidP="00B74AE8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3D67AD9" w14:textId="77777777" w:rsidR="00BE5C7E" w:rsidRDefault="00BE5C7E" w:rsidP="00B74AE8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33CC40" w14:textId="77777777" w:rsidR="00BE5C7E" w:rsidRDefault="00BE5C7E" w:rsidP="00B74AE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7</w:t>
            </w:r>
          </w:p>
        </w:tc>
      </w:tr>
      <w:tr w:rsidR="00BE5C7E" w14:paraId="56EE6487" w14:textId="77777777" w:rsidTr="00B74AE8">
        <w:trPr>
          <w:trHeight w:val="283"/>
          <w:jc w:val="center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0F68578F" w14:textId="77777777" w:rsidR="00BE5C7E" w:rsidRDefault="00BE5C7E" w:rsidP="00B74AE8">
            <w:pPr>
              <w:pStyle w:val="DG0"/>
            </w:pPr>
            <w:r>
              <w:rPr>
                <w:rFonts w:hint="eastAsia"/>
              </w:rPr>
              <w:t>听录音导入</w:t>
            </w:r>
          </w:p>
        </w:tc>
        <w:tc>
          <w:tcPr>
            <w:tcW w:w="849" w:type="dxa"/>
            <w:vAlign w:val="center"/>
          </w:tcPr>
          <w:p w14:paraId="30F3C378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1" w:type="dxa"/>
            <w:vAlign w:val="center"/>
          </w:tcPr>
          <w:p w14:paraId="129EA71E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vAlign w:val="center"/>
          </w:tcPr>
          <w:p w14:paraId="6B7DD92D" w14:textId="77777777" w:rsidR="00BE5C7E" w:rsidRDefault="00BE5C7E" w:rsidP="00B74AE8">
            <w:pPr>
              <w:pStyle w:val="DG0"/>
            </w:pPr>
          </w:p>
        </w:tc>
        <w:tc>
          <w:tcPr>
            <w:tcW w:w="851" w:type="dxa"/>
            <w:vAlign w:val="center"/>
          </w:tcPr>
          <w:p w14:paraId="560184CA" w14:textId="77777777" w:rsidR="00BE5C7E" w:rsidRDefault="00BE5C7E" w:rsidP="00B74AE8">
            <w:pPr>
              <w:pStyle w:val="DG0"/>
            </w:pPr>
          </w:p>
        </w:tc>
        <w:tc>
          <w:tcPr>
            <w:tcW w:w="850" w:type="dxa"/>
          </w:tcPr>
          <w:p w14:paraId="13501386" w14:textId="77777777" w:rsidR="00BE5C7E" w:rsidRDefault="00BE5C7E" w:rsidP="00B74AE8">
            <w:pPr>
              <w:pStyle w:val="DG0"/>
            </w:pPr>
          </w:p>
        </w:tc>
        <w:tc>
          <w:tcPr>
            <w:tcW w:w="851" w:type="dxa"/>
            <w:vAlign w:val="center"/>
          </w:tcPr>
          <w:p w14:paraId="0209C2DE" w14:textId="77777777" w:rsidR="00BE5C7E" w:rsidRDefault="00BE5C7E" w:rsidP="00B74AE8">
            <w:pPr>
              <w:pStyle w:val="DG0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B856131" w14:textId="77777777" w:rsidR="00BE5C7E" w:rsidRDefault="00BE5C7E" w:rsidP="00B74AE8">
            <w:pPr>
              <w:pStyle w:val="DG0"/>
            </w:pPr>
          </w:p>
        </w:tc>
      </w:tr>
      <w:tr w:rsidR="00BE5C7E" w14:paraId="40C67A82" w14:textId="77777777" w:rsidTr="00B74AE8">
        <w:trPr>
          <w:trHeight w:val="283"/>
          <w:jc w:val="center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129363B7" w14:textId="77777777" w:rsidR="00BE5C7E" w:rsidRDefault="00BE5C7E" w:rsidP="00B74AE8">
            <w:pPr>
              <w:pStyle w:val="DG0"/>
            </w:pPr>
            <w:r>
              <w:rPr>
                <w:rFonts w:hint="eastAsia"/>
              </w:rPr>
              <w:t>把握语境、场景</w:t>
            </w:r>
          </w:p>
        </w:tc>
        <w:tc>
          <w:tcPr>
            <w:tcW w:w="849" w:type="dxa"/>
            <w:vAlign w:val="center"/>
          </w:tcPr>
          <w:p w14:paraId="3B6520B3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1" w:type="dxa"/>
            <w:vAlign w:val="center"/>
          </w:tcPr>
          <w:p w14:paraId="31A435DD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vAlign w:val="center"/>
          </w:tcPr>
          <w:p w14:paraId="03B33A07" w14:textId="77777777" w:rsidR="00BE5C7E" w:rsidRDefault="00BE5C7E" w:rsidP="00B74AE8">
            <w:pPr>
              <w:pStyle w:val="DG0"/>
            </w:pPr>
          </w:p>
        </w:tc>
        <w:tc>
          <w:tcPr>
            <w:tcW w:w="851" w:type="dxa"/>
            <w:vAlign w:val="center"/>
          </w:tcPr>
          <w:p w14:paraId="0DC5D0C0" w14:textId="77777777" w:rsidR="00BE5C7E" w:rsidRDefault="00BE5C7E" w:rsidP="00B74AE8">
            <w:pPr>
              <w:pStyle w:val="DG0"/>
            </w:pPr>
          </w:p>
        </w:tc>
        <w:tc>
          <w:tcPr>
            <w:tcW w:w="850" w:type="dxa"/>
          </w:tcPr>
          <w:p w14:paraId="78E5FDAF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1" w:type="dxa"/>
            <w:vAlign w:val="center"/>
          </w:tcPr>
          <w:p w14:paraId="2A421BA9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52BEA40" w14:textId="77777777" w:rsidR="00BE5C7E" w:rsidRDefault="00BE5C7E" w:rsidP="00B74AE8">
            <w:pPr>
              <w:pStyle w:val="DG0"/>
            </w:pPr>
          </w:p>
        </w:tc>
      </w:tr>
      <w:tr w:rsidR="00BE5C7E" w14:paraId="02D41000" w14:textId="77777777" w:rsidTr="00B74AE8">
        <w:trPr>
          <w:trHeight w:val="283"/>
          <w:jc w:val="center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19569E3A" w14:textId="77777777" w:rsidR="00BE5C7E" w:rsidRDefault="00BE5C7E" w:rsidP="00B74AE8">
            <w:pPr>
              <w:pStyle w:val="DG0"/>
            </w:pPr>
            <w:r>
              <w:rPr>
                <w:rFonts w:hint="eastAsia"/>
              </w:rPr>
              <w:t>熟悉惯用表达方式</w:t>
            </w:r>
          </w:p>
        </w:tc>
        <w:tc>
          <w:tcPr>
            <w:tcW w:w="849" w:type="dxa"/>
            <w:vAlign w:val="center"/>
          </w:tcPr>
          <w:p w14:paraId="2B00D81C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1" w:type="dxa"/>
            <w:vAlign w:val="center"/>
          </w:tcPr>
          <w:p w14:paraId="5A6F771F" w14:textId="77777777" w:rsidR="00BE5C7E" w:rsidRDefault="00BE5C7E" w:rsidP="00B74AE8">
            <w:pPr>
              <w:pStyle w:val="DG0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vAlign w:val="center"/>
          </w:tcPr>
          <w:p w14:paraId="0139CF03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1" w:type="dxa"/>
            <w:vAlign w:val="center"/>
          </w:tcPr>
          <w:p w14:paraId="21C7450A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0" w:type="dxa"/>
          </w:tcPr>
          <w:p w14:paraId="74B044C8" w14:textId="77777777" w:rsidR="00BE5C7E" w:rsidRDefault="00BE5C7E" w:rsidP="00B74AE8">
            <w:pPr>
              <w:pStyle w:val="DG0"/>
            </w:pPr>
          </w:p>
        </w:tc>
        <w:tc>
          <w:tcPr>
            <w:tcW w:w="851" w:type="dxa"/>
            <w:vAlign w:val="center"/>
          </w:tcPr>
          <w:p w14:paraId="294BA22F" w14:textId="77777777" w:rsidR="00BE5C7E" w:rsidRDefault="00BE5C7E" w:rsidP="00B74AE8">
            <w:pPr>
              <w:pStyle w:val="DG0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599A822" w14:textId="77777777" w:rsidR="00BE5C7E" w:rsidRDefault="00BE5C7E" w:rsidP="00B74AE8">
            <w:pPr>
              <w:pStyle w:val="DG0"/>
            </w:pPr>
          </w:p>
        </w:tc>
      </w:tr>
      <w:tr w:rsidR="00BE5C7E" w14:paraId="16C3745E" w14:textId="77777777" w:rsidTr="00B74AE8">
        <w:trPr>
          <w:trHeight w:val="283"/>
          <w:jc w:val="center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1C7675D7" w14:textId="77777777" w:rsidR="00BE5C7E" w:rsidRDefault="00BE5C7E" w:rsidP="00B74AE8">
            <w:pPr>
              <w:pStyle w:val="DG0"/>
            </w:pPr>
            <w:r>
              <w:rPr>
                <w:rFonts w:hint="eastAsia"/>
              </w:rPr>
              <w:t>重复练习</w:t>
            </w:r>
          </w:p>
        </w:tc>
        <w:tc>
          <w:tcPr>
            <w:tcW w:w="849" w:type="dxa"/>
            <w:vAlign w:val="center"/>
          </w:tcPr>
          <w:p w14:paraId="07938889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1" w:type="dxa"/>
            <w:vAlign w:val="center"/>
          </w:tcPr>
          <w:p w14:paraId="41E9A891" w14:textId="77777777" w:rsidR="00BE5C7E" w:rsidRDefault="00BE5C7E" w:rsidP="00B74AE8">
            <w:pPr>
              <w:pStyle w:val="DG0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vAlign w:val="center"/>
          </w:tcPr>
          <w:p w14:paraId="3BF49061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1" w:type="dxa"/>
            <w:vAlign w:val="center"/>
          </w:tcPr>
          <w:p w14:paraId="30539A94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0" w:type="dxa"/>
          </w:tcPr>
          <w:p w14:paraId="125DE23B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1" w:type="dxa"/>
            <w:vAlign w:val="center"/>
          </w:tcPr>
          <w:p w14:paraId="36BCA955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EB8E8AF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</w:tr>
      <w:tr w:rsidR="00BE5C7E" w14:paraId="5E2998DF" w14:textId="77777777" w:rsidTr="00B74AE8">
        <w:trPr>
          <w:trHeight w:val="283"/>
          <w:jc w:val="center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6353F81D" w14:textId="77777777" w:rsidR="00BE5C7E" w:rsidRDefault="00BE5C7E" w:rsidP="00B74AE8">
            <w:pPr>
              <w:pStyle w:val="DG0"/>
            </w:pPr>
            <w:r>
              <w:rPr>
                <w:rFonts w:hint="eastAsia"/>
              </w:rPr>
              <w:t>替换练习</w:t>
            </w:r>
          </w:p>
        </w:tc>
        <w:tc>
          <w:tcPr>
            <w:tcW w:w="849" w:type="dxa"/>
            <w:vAlign w:val="center"/>
          </w:tcPr>
          <w:p w14:paraId="276252B1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1" w:type="dxa"/>
            <w:vAlign w:val="center"/>
          </w:tcPr>
          <w:p w14:paraId="020B2832" w14:textId="77777777" w:rsidR="00BE5C7E" w:rsidRDefault="00BE5C7E" w:rsidP="00B74AE8">
            <w:pPr>
              <w:pStyle w:val="DG0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vAlign w:val="center"/>
          </w:tcPr>
          <w:p w14:paraId="0111BC1E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1" w:type="dxa"/>
            <w:vAlign w:val="center"/>
          </w:tcPr>
          <w:p w14:paraId="206A75FD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0" w:type="dxa"/>
          </w:tcPr>
          <w:p w14:paraId="2F3D2008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1" w:type="dxa"/>
            <w:vAlign w:val="center"/>
          </w:tcPr>
          <w:p w14:paraId="57029148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88C6C76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</w:tr>
      <w:tr w:rsidR="00BE5C7E" w14:paraId="4C9276CF" w14:textId="77777777" w:rsidTr="00B74AE8">
        <w:trPr>
          <w:trHeight w:val="283"/>
          <w:jc w:val="center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7CDA9114" w14:textId="77777777" w:rsidR="00BE5C7E" w:rsidRDefault="00BE5C7E" w:rsidP="00B74AE8">
            <w:pPr>
              <w:pStyle w:val="DG0"/>
            </w:pPr>
            <w:r>
              <w:rPr>
                <w:rFonts w:hint="eastAsia"/>
              </w:rPr>
              <w:t>确认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的角色</w:t>
            </w:r>
          </w:p>
        </w:tc>
        <w:tc>
          <w:tcPr>
            <w:tcW w:w="849" w:type="dxa"/>
            <w:vAlign w:val="center"/>
          </w:tcPr>
          <w:p w14:paraId="67FCA5F2" w14:textId="77777777" w:rsidR="00BE5C7E" w:rsidRDefault="00BE5C7E" w:rsidP="00B74AE8">
            <w:pPr>
              <w:pStyle w:val="DG0"/>
            </w:pPr>
          </w:p>
        </w:tc>
        <w:tc>
          <w:tcPr>
            <w:tcW w:w="851" w:type="dxa"/>
            <w:vAlign w:val="center"/>
          </w:tcPr>
          <w:p w14:paraId="62773484" w14:textId="77777777" w:rsidR="00BE5C7E" w:rsidRDefault="00BE5C7E" w:rsidP="00B74AE8">
            <w:pPr>
              <w:pStyle w:val="DG0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vAlign w:val="center"/>
          </w:tcPr>
          <w:p w14:paraId="1226929C" w14:textId="77777777" w:rsidR="00BE5C7E" w:rsidRDefault="00BE5C7E" w:rsidP="00B74AE8">
            <w:pPr>
              <w:pStyle w:val="DG0"/>
            </w:pPr>
          </w:p>
        </w:tc>
        <w:tc>
          <w:tcPr>
            <w:tcW w:w="851" w:type="dxa"/>
            <w:vAlign w:val="center"/>
          </w:tcPr>
          <w:p w14:paraId="6CD3184D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0" w:type="dxa"/>
          </w:tcPr>
          <w:p w14:paraId="79583390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1" w:type="dxa"/>
            <w:vAlign w:val="center"/>
          </w:tcPr>
          <w:p w14:paraId="47BF033D" w14:textId="77777777" w:rsidR="00BE5C7E" w:rsidRDefault="00BE5C7E" w:rsidP="00B74AE8">
            <w:pPr>
              <w:pStyle w:val="DG0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05EC129B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</w:tr>
      <w:tr w:rsidR="00BE5C7E" w14:paraId="774817D7" w14:textId="77777777" w:rsidTr="00B74AE8">
        <w:trPr>
          <w:trHeight w:val="283"/>
          <w:jc w:val="center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29E4CD60" w14:textId="77777777" w:rsidR="00BE5C7E" w:rsidRDefault="00BE5C7E" w:rsidP="00B74AE8">
            <w:pPr>
              <w:pStyle w:val="DG0"/>
            </w:pPr>
            <w:r>
              <w:rPr>
                <w:rFonts w:hint="eastAsia"/>
              </w:rPr>
              <w:t>确认要使用的惯用表达方式</w:t>
            </w:r>
          </w:p>
        </w:tc>
        <w:tc>
          <w:tcPr>
            <w:tcW w:w="849" w:type="dxa"/>
            <w:vAlign w:val="center"/>
          </w:tcPr>
          <w:p w14:paraId="49A79E1D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1" w:type="dxa"/>
            <w:vAlign w:val="center"/>
          </w:tcPr>
          <w:p w14:paraId="3E6987E4" w14:textId="77777777" w:rsidR="00BE5C7E" w:rsidRDefault="00BE5C7E" w:rsidP="00B74AE8">
            <w:pPr>
              <w:pStyle w:val="DG0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vAlign w:val="center"/>
          </w:tcPr>
          <w:p w14:paraId="718F08FF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1" w:type="dxa"/>
            <w:vAlign w:val="center"/>
          </w:tcPr>
          <w:p w14:paraId="1759104E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0" w:type="dxa"/>
          </w:tcPr>
          <w:p w14:paraId="4ED348F1" w14:textId="77777777" w:rsidR="00BE5C7E" w:rsidRDefault="00BE5C7E" w:rsidP="00B74AE8">
            <w:pPr>
              <w:pStyle w:val="DG0"/>
            </w:pPr>
          </w:p>
        </w:tc>
        <w:tc>
          <w:tcPr>
            <w:tcW w:w="851" w:type="dxa"/>
            <w:vAlign w:val="center"/>
          </w:tcPr>
          <w:p w14:paraId="1AA21FC4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8A9705A" w14:textId="77777777" w:rsidR="00BE5C7E" w:rsidRDefault="00BE5C7E" w:rsidP="00B74AE8">
            <w:pPr>
              <w:pStyle w:val="DG0"/>
            </w:pPr>
          </w:p>
        </w:tc>
      </w:tr>
      <w:tr w:rsidR="00BE5C7E" w14:paraId="06330C51" w14:textId="77777777" w:rsidTr="00B74AE8">
        <w:trPr>
          <w:trHeight w:val="283"/>
          <w:jc w:val="center"/>
        </w:trPr>
        <w:tc>
          <w:tcPr>
            <w:tcW w:w="2538" w:type="dxa"/>
            <w:tcBorders>
              <w:left w:val="single" w:sz="12" w:space="0" w:color="auto"/>
              <w:bottom w:val="single" w:sz="12" w:space="0" w:color="auto"/>
            </w:tcBorders>
          </w:tcPr>
          <w:p w14:paraId="23C78992" w14:textId="77777777" w:rsidR="00BE5C7E" w:rsidRDefault="00BE5C7E" w:rsidP="00B74AE8">
            <w:pPr>
              <w:pStyle w:val="DG0"/>
            </w:pPr>
            <w:r>
              <w:rPr>
                <w:rFonts w:hint="eastAsia"/>
              </w:rPr>
              <w:t>分角色进行口头操练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14:paraId="38F56042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87AA2FD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3CB83AC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1874D6D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EB236AB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5E849CA" w14:textId="77777777" w:rsidR="00BE5C7E" w:rsidRDefault="00BE5C7E" w:rsidP="00B74AE8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63940A" w14:textId="77777777" w:rsidR="00BE5C7E" w:rsidRDefault="00BE5C7E" w:rsidP="00B74AE8">
            <w:pPr>
              <w:pStyle w:val="DG0"/>
            </w:pPr>
          </w:p>
        </w:tc>
      </w:tr>
    </w:tbl>
    <w:p w14:paraId="592508DD" w14:textId="77777777" w:rsidR="006127D9" w:rsidRDefault="00646C8E">
      <w:pPr>
        <w:pStyle w:val="DG1"/>
        <w:spacing w:beforeLines="100" w:before="326" w:line="360" w:lineRule="auto"/>
        <w:rPr>
          <w:rFonts w:ascii="黑体" w:hAnsi="宋体"/>
          <w:highlight w:val="green"/>
        </w:rPr>
      </w:pPr>
      <w:r>
        <w:rPr>
          <w:rFonts w:ascii="黑体" w:hAnsi="宋体" w:hint="eastAsia"/>
        </w:rPr>
        <w:lastRenderedPageBreak/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E5C7E" w14:paraId="0891A211" w14:textId="77777777" w:rsidTr="00B74AE8">
        <w:tc>
          <w:tcPr>
            <w:tcW w:w="8276" w:type="dxa"/>
          </w:tcPr>
          <w:bookmarkEnd w:id="3"/>
          <w:bookmarkEnd w:id="4"/>
          <w:p w14:paraId="1EC6AD23" w14:textId="77777777" w:rsidR="00BE5C7E" w:rsidRDefault="00BE5C7E" w:rsidP="00B74AE8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76949">
              <w:rPr>
                <w:rFonts w:ascii="宋体" w:hAnsi="宋体" w:hint="eastAsia"/>
                <w:bCs/>
              </w:rPr>
              <w:t>①爱党爱国，坚决拥护党的领导，热爱祖国的大好河山、悠久历史、灿烂文化，自觉维护民族利益和国家尊严。</w:t>
            </w:r>
          </w:p>
          <w:p w14:paraId="46ECE172" w14:textId="77777777" w:rsidR="00BE5C7E" w:rsidRPr="00D76949" w:rsidRDefault="00BE5C7E" w:rsidP="00B74AE8">
            <w:pPr>
              <w:snapToGrid w:val="0"/>
              <w:ind w:firstLineChars="200" w:firstLine="420"/>
              <w:jc w:val="left"/>
              <w:rPr>
                <w:bCs/>
                <w:color w:val="000000"/>
                <w:sz w:val="21"/>
                <w:szCs w:val="21"/>
              </w:rPr>
            </w:pPr>
            <w:r w:rsidRPr="00D76949">
              <w:rPr>
                <w:rFonts w:hint="eastAsia"/>
                <w:bCs/>
                <w:color w:val="000000"/>
                <w:sz w:val="21"/>
                <w:szCs w:val="21"/>
              </w:rPr>
              <w:t>以马列主义、毛泽东思想、中国特色社会主义建设理论、三个代表思想、科学发展观、习近平新时代社会主义建设理论为指导思想，致力于培养</w:t>
            </w:r>
            <w:r w:rsidRPr="00D76949">
              <w:rPr>
                <w:bCs/>
                <w:color w:val="000000"/>
                <w:sz w:val="21"/>
                <w:szCs w:val="21"/>
              </w:rPr>
              <w:t>具备外语表达沟通能力，达到本专业的要求</w:t>
            </w:r>
            <w:r w:rsidRPr="00D76949">
              <w:rPr>
                <w:rFonts w:hint="eastAsia"/>
                <w:bCs/>
                <w:color w:val="000000"/>
                <w:sz w:val="21"/>
                <w:szCs w:val="21"/>
              </w:rPr>
              <w:t>，</w:t>
            </w:r>
            <w:r w:rsidRPr="00D76949">
              <w:rPr>
                <w:bCs/>
                <w:color w:val="000000"/>
                <w:sz w:val="21"/>
                <w:szCs w:val="21"/>
              </w:rPr>
              <w:t>理解其他国家历史文化，有跨文化交流能力</w:t>
            </w:r>
            <w:r w:rsidRPr="00D76949">
              <w:rPr>
                <w:rFonts w:hint="eastAsia"/>
                <w:bCs/>
                <w:color w:val="000000"/>
                <w:sz w:val="21"/>
                <w:szCs w:val="21"/>
              </w:rPr>
              <w:t>，</w:t>
            </w:r>
            <w:r w:rsidRPr="00D76949">
              <w:rPr>
                <w:bCs/>
                <w:color w:val="000000"/>
                <w:sz w:val="21"/>
                <w:szCs w:val="21"/>
              </w:rPr>
              <w:t>有国际竞争与合作意识</w:t>
            </w:r>
            <w:r w:rsidRPr="00D76949">
              <w:rPr>
                <w:rFonts w:hint="eastAsia"/>
                <w:bCs/>
                <w:color w:val="000000"/>
                <w:sz w:val="21"/>
                <w:szCs w:val="21"/>
              </w:rPr>
              <w:t>的德、智、体全面发展的具有社会主义觉悟、符合新时代要求的建设者。</w:t>
            </w:r>
          </w:p>
        </w:tc>
      </w:tr>
    </w:tbl>
    <w:p w14:paraId="7F5886B2" w14:textId="77777777" w:rsidR="006127D9" w:rsidRDefault="00646C8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a"/>
        <w:tblW w:w="8276" w:type="dxa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6127D9" w14:paraId="356BCFE5" w14:textId="77777777" w:rsidTr="00BE5C7E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346489" w14:textId="77777777" w:rsidR="006127D9" w:rsidRDefault="00646C8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2F0197A3" w14:textId="77777777" w:rsidR="006127D9" w:rsidRDefault="00646C8E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B232713" w14:textId="77777777" w:rsidR="006127D9" w:rsidRDefault="00646C8E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E9EF319" w14:textId="77777777" w:rsidR="006127D9" w:rsidRDefault="00646C8E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E0CED6" w14:textId="77777777" w:rsidR="006127D9" w:rsidRDefault="00646C8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6127D9" w14:paraId="50C71793" w14:textId="77777777" w:rsidTr="00BE5C7E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04134A41" w14:textId="77777777" w:rsidR="006127D9" w:rsidRDefault="006127D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73144CB8" w14:textId="77777777" w:rsidR="006127D9" w:rsidRDefault="006127D9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6CD01605" w14:textId="77777777" w:rsidR="006127D9" w:rsidRDefault="006127D9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5E99C4E" w14:textId="77777777" w:rsidR="006127D9" w:rsidRDefault="00B331A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proofErr w:type="gramStart"/>
            <w:r>
              <w:rPr>
                <w:rFonts w:ascii="黑体" w:hAnsi="黑体" w:hint="eastAsia"/>
                <w:bCs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612" w:type="dxa"/>
            <w:vAlign w:val="center"/>
          </w:tcPr>
          <w:p w14:paraId="6E1E11C2" w14:textId="77777777" w:rsidR="006127D9" w:rsidRDefault="00B331A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二</w:t>
            </w:r>
          </w:p>
        </w:tc>
        <w:tc>
          <w:tcPr>
            <w:tcW w:w="612" w:type="dxa"/>
            <w:vAlign w:val="center"/>
          </w:tcPr>
          <w:p w14:paraId="129C2CE0" w14:textId="77777777" w:rsidR="006127D9" w:rsidRDefault="00B331A1" w:rsidP="00B331A1">
            <w:pPr>
              <w:pStyle w:val="DG1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三</w:t>
            </w:r>
          </w:p>
        </w:tc>
        <w:tc>
          <w:tcPr>
            <w:tcW w:w="612" w:type="dxa"/>
            <w:vAlign w:val="center"/>
          </w:tcPr>
          <w:p w14:paraId="0C724859" w14:textId="77777777" w:rsidR="006127D9" w:rsidRDefault="00B331A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四</w:t>
            </w:r>
          </w:p>
        </w:tc>
        <w:tc>
          <w:tcPr>
            <w:tcW w:w="612" w:type="dxa"/>
            <w:vAlign w:val="center"/>
          </w:tcPr>
          <w:p w14:paraId="174E2FF0" w14:textId="77777777" w:rsidR="006127D9" w:rsidRDefault="00B331A1" w:rsidP="00B331A1">
            <w:pPr>
              <w:pStyle w:val="DG1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五</w:t>
            </w:r>
          </w:p>
        </w:tc>
        <w:tc>
          <w:tcPr>
            <w:tcW w:w="612" w:type="dxa"/>
            <w:vAlign w:val="center"/>
          </w:tcPr>
          <w:p w14:paraId="2D91C71B" w14:textId="77777777" w:rsidR="006127D9" w:rsidRDefault="00B331A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六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4C902422" w14:textId="77777777" w:rsidR="006127D9" w:rsidRDefault="006127D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6127D9" w14:paraId="7D9F8CCF" w14:textId="77777777" w:rsidTr="00BE5C7E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0E03979" w14:textId="77777777" w:rsidR="006127D9" w:rsidRDefault="00646C8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098CFB" w14:textId="77777777" w:rsidR="006127D9" w:rsidRDefault="00F05CD9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A72519A" w14:textId="172382B6" w:rsidR="006127D9" w:rsidRDefault="00F05CD9">
            <w:pPr>
              <w:pStyle w:val="DG0"/>
            </w:pPr>
            <w:r>
              <w:rPr>
                <w:rFonts w:hint="eastAsia"/>
              </w:rPr>
              <w:t>课堂测验</w:t>
            </w:r>
            <w:r w:rsidR="00876BB3">
              <w:rPr>
                <w:rFonts w:hint="eastAsia"/>
              </w:rPr>
              <w:t>+</w:t>
            </w:r>
            <w:r w:rsidR="00876BB3">
              <w:rPr>
                <w:rFonts w:hint="eastAsia"/>
              </w:rPr>
              <w:t>作业</w:t>
            </w:r>
            <w:r w:rsidR="00876BB3">
              <w:rPr>
                <w:rFonts w:hint="eastAsia"/>
              </w:rPr>
              <w:t>+</w:t>
            </w:r>
            <w:r w:rsidR="00876BB3"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EB14CD0" w14:textId="77777777" w:rsidR="006127D9" w:rsidRDefault="00F55223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2DC8ADA" w14:textId="77777777" w:rsidR="006127D9" w:rsidRDefault="00F55223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1C78505" w14:textId="77777777" w:rsidR="006127D9" w:rsidRDefault="00BF0E53">
            <w:pPr>
              <w:pStyle w:val="DG0"/>
            </w:pPr>
            <w:r>
              <w:t>1</w:t>
            </w:r>
            <w:r w:rsidR="00F55223">
              <w:t>0</w:t>
            </w:r>
          </w:p>
        </w:tc>
        <w:tc>
          <w:tcPr>
            <w:tcW w:w="612" w:type="dxa"/>
            <w:vAlign w:val="center"/>
          </w:tcPr>
          <w:p w14:paraId="4E46D0A8" w14:textId="77777777" w:rsidR="006127D9" w:rsidRDefault="00F5522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DBF8D95" w14:textId="77777777" w:rsidR="006127D9" w:rsidRDefault="00F5522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8A74AB9" w14:textId="77777777" w:rsidR="006127D9" w:rsidRDefault="00BF0E53">
            <w:pPr>
              <w:pStyle w:val="DG0"/>
            </w:pPr>
            <w:r>
              <w:t>3</w:t>
            </w:r>
            <w:r w:rsidR="00F55223"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14EA5A86" w14:textId="77777777" w:rsidR="006127D9" w:rsidRDefault="00646C8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127D9" w14:paraId="7580FD67" w14:textId="77777777" w:rsidTr="00BE5C7E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CE9E200" w14:textId="77777777" w:rsidR="006127D9" w:rsidRDefault="00646C8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638FFD21" w14:textId="77777777" w:rsidR="006127D9" w:rsidRDefault="00F05CD9">
            <w:pPr>
              <w:pStyle w:val="DG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25EEC0D1" w14:textId="6BC37A5A" w:rsidR="006127D9" w:rsidRDefault="00876BB3">
            <w:pPr>
              <w:pStyle w:val="DG0"/>
            </w:pPr>
            <w:r w:rsidRPr="00876BB3">
              <w:rPr>
                <w:rFonts w:hint="eastAsia"/>
              </w:rPr>
              <w:t>课堂测验</w:t>
            </w:r>
            <w:r w:rsidRPr="00876BB3">
              <w:rPr>
                <w:rFonts w:hint="eastAsia"/>
              </w:rPr>
              <w:t>+</w:t>
            </w:r>
            <w:r w:rsidRPr="00876BB3">
              <w:t>作业</w:t>
            </w:r>
            <w:r w:rsidRPr="00876BB3">
              <w:rPr>
                <w:rFonts w:hint="eastAsia"/>
              </w:rPr>
              <w:t>+</w:t>
            </w:r>
            <w:r w:rsidRPr="00876BB3"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367E5FF" w14:textId="77777777" w:rsidR="006127D9" w:rsidRDefault="00F55223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3EF39D5" w14:textId="77777777" w:rsidR="006127D9" w:rsidRDefault="00F55223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B8A8430" w14:textId="77777777" w:rsidR="006127D9" w:rsidRDefault="00BF0E53">
            <w:pPr>
              <w:pStyle w:val="DG0"/>
            </w:pPr>
            <w:r>
              <w:t>1</w:t>
            </w:r>
            <w:r w:rsidR="00F55223">
              <w:t>0</w:t>
            </w:r>
          </w:p>
        </w:tc>
        <w:tc>
          <w:tcPr>
            <w:tcW w:w="612" w:type="dxa"/>
            <w:vAlign w:val="center"/>
          </w:tcPr>
          <w:p w14:paraId="2BFDD6D1" w14:textId="77777777" w:rsidR="006127D9" w:rsidRDefault="00F5522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426DE4D" w14:textId="77777777" w:rsidR="006127D9" w:rsidRDefault="00F5522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22B09AA" w14:textId="77777777" w:rsidR="006127D9" w:rsidRDefault="00BF0E53">
            <w:pPr>
              <w:pStyle w:val="DG0"/>
            </w:pPr>
            <w:r>
              <w:t>3</w:t>
            </w:r>
            <w:r w:rsidR="00F55223"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81E827E" w14:textId="77777777" w:rsidR="006127D9" w:rsidRDefault="00646C8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127D9" w14:paraId="38505EB6" w14:textId="77777777" w:rsidTr="00BE5C7E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0864C41" w14:textId="77777777" w:rsidR="006127D9" w:rsidRDefault="00646C8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6B2852EB" w14:textId="77777777" w:rsidR="006127D9" w:rsidRDefault="00F05CD9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5020493" w14:textId="3DF47C8C" w:rsidR="006127D9" w:rsidRDefault="00876BB3">
            <w:pPr>
              <w:pStyle w:val="DG0"/>
            </w:pPr>
            <w:r w:rsidRPr="00876BB3">
              <w:rPr>
                <w:rFonts w:hint="eastAsia"/>
              </w:rPr>
              <w:t>课堂测验</w:t>
            </w:r>
            <w:r w:rsidRPr="00876BB3">
              <w:rPr>
                <w:rFonts w:hint="eastAsia"/>
              </w:rPr>
              <w:t>+</w:t>
            </w:r>
            <w:r w:rsidRPr="00876BB3">
              <w:t>作业</w:t>
            </w:r>
            <w:r w:rsidRPr="00876BB3">
              <w:rPr>
                <w:rFonts w:hint="eastAsia"/>
              </w:rPr>
              <w:t>+</w:t>
            </w:r>
            <w:r w:rsidRPr="00876BB3"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97630FA" w14:textId="77777777" w:rsidR="006127D9" w:rsidRDefault="00F55223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641BBCB" w14:textId="77777777" w:rsidR="006127D9" w:rsidRDefault="00F55223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2CE0D7A" w14:textId="77777777" w:rsidR="006127D9" w:rsidRDefault="00BF0E53">
            <w:pPr>
              <w:pStyle w:val="DG0"/>
            </w:pPr>
            <w:r>
              <w:t>1</w:t>
            </w:r>
            <w:r w:rsidR="00F55223">
              <w:t>0</w:t>
            </w:r>
          </w:p>
        </w:tc>
        <w:tc>
          <w:tcPr>
            <w:tcW w:w="612" w:type="dxa"/>
            <w:vAlign w:val="center"/>
          </w:tcPr>
          <w:p w14:paraId="55E7B3AC" w14:textId="77777777" w:rsidR="006127D9" w:rsidRDefault="00F5522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4E4A9B9" w14:textId="77777777" w:rsidR="006127D9" w:rsidRDefault="00F5522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34FE8B0" w14:textId="77777777" w:rsidR="006127D9" w:rsidRDefault="00BF0E53">
            <w:pPr>
              <w:pStyle w:val="DG0"/>
            </w:pPr>
            <w:r>
              <w:t>3</w:t>
            </w:r>
            <w:r w:rsidR="00F55223"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B9E708A" w14:textId="77777777" w:rsidR="006127D9" w:rsidRDefault="00646C8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127D9" w14:paraId="74596A2A" w14:textId="77777777" w:rsidTr="00BE5C7E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4E3A44" w14:textId="77777777" w:rsidR="006127D9" w:rsidRDefault="00646C8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A1E2DDA" w14:textId="77777777" w:rsidR="006127D9" w:rsidRDefault="00F05CD9">
            <w:pPr>
              <w:pStyle w:val="DG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2D1D472" w14:textId="77777777" w:rsidR="006127D9" w:rsidRDefault="00F05CD9">
            <w:pPr>
              <w:pStyle w:val="DG0"/>
            </w:pPr>
            <w:r>
              <w:rPr>
                <w:rFonts w:hint="eastAsia"/>
              </w:rPr>
              <w:t>期末随堂考查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6CFE17F" w14:textId="77777777" w:rsidR="006127D9" w:rsidRDefault="00F55223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400A94F0" w14:textId="77777777" w:rsidR="006127D9" w:rsidRDefault="00F55223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71007FD2" w14:textId="77777777" w:rsidR="006127D9" w:rsidRDefault="00BF0E53">
            <w:pPr>
              <w:pStyle w:val="DG0"/>
            </w:pPr>
            <w:r>
              <w:t>1</w:t>
            </w:r>
            <w:r w:rsidR="00F55223"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3B3483D1" w14:textId="77777777" w:rsidR="006127D9" w:rsidRDefault="00F5522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68B1AB63" w14:textId="77777777" w:rsidR="006127D9" w:rsidRDefault="00F5522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0308D33B" w14:textId="77777777" w:rsidR="006127D9" w:rsidRDefault="00BF0E53">
            <w:pPr>
              <w:pStyle w:val="DG0"/>
            </w:pPr>
            <w:r>
              <w:t>3</w:t>
            </w:r>
            <w:r w:rsidR="00F55223">
              <w:t>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9C1EE2" w14:textId="77777777" w:rsidR="006127D9" w:rsidRDefault="00646C8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54AC895" w14:textId="05D5E6EE" w:rsidR="006127D9" w:rsidRDefault="00646C8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6127D9" w14:paraId="2A81BE76" w14:textId="77777777">
        <w:tc>
          <w:tcPr>
            <w:tcW w:w="8296" w:type="dxa"/>
          </w:tcPr>
          <w:p w14:paraId="40FDC615" w14:textId="77777777" w:rsidR="006127D9" w:rsidRDefault="006127D9">
            <w:pPr>
              <w:snapToGrid w:val="0"/>
              <w:jc w:val="left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  <w:p w14:paraId="6DD1F3C5" w14:textId="77777777" w:rsidR="006127D9" w:rsidRPr="00BF0E53" w:rsidRDefault="006127D9" w:rsidP="00876BB3">
            <w:pPr>
              <w:snapToGrid w:val="0"/>
              <w:rPr>
                <w:rFonts w:ascii="黑体"/>
              </w:rPr>
            </w:pPr>
          </w:p>
        </w:tc>
      </w:tr>
    </w:tbl>
    <w:p w14:paraId="4E746BF0" w14:textId="77777777" w:rsidR="006127D9" w:rsidRDefault="006127D9">
      <w:pPr>
        <w:pStyle w:val="DG1"/>
        <w:spacing w:beforeLines="100" w:before="326" w:line="360" w:lineRule="auto"/>
        <w:rPr>
          <w:rFonts w:ascii="黑体" w:hAnsi="宋体"/>
        </w:rPr>
      </w:pPr>
    </w:p>
    <w:sectPr w:rsidR="006127D9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FE48D" w14:textId="77777777" w:rsidR="00A25B37" w:rsidRDefault="00A25B37">
      <w:r>
        <w:separator/>
      </w:r>
    </w:p>
  </w:endnote>
  <w:endnote w:type="continuationSeparator" w:id="0">
    <w:p w14:paraId="69D0E3A5" w14:textId="77777777" w:rsidR="00A25B37" w:rsidRDefault="00A2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D7E79" w14:textId="77777777" w:rsidR="00A25B37" w:rsidRDefault="00A25B37">
      <w:r>
        <w:separator/>
      </w:r>
    </w:p>
  </w:footnote>
  <w:footnote w:type="continuationSeparator" w:id="0">
    <w:p w14:paraId="4E265537" w14:textId="77777777" w:rsidR="00A25B37" w:rsidRDefault="00A25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A3250" w14:textId="77777777" w:rsidR="006127D9" w:rsidRDefault="00646C8E">
    <w:pPr>
      <w:ind w:right="1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3A11C7" wp14:editId="7FC8EB43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F65FBA" w14:textId="77777777" w:rsidR="006127D9" w:rsidRDefault="00646C8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SJQU-QR-JW-053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53A11C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59F65FBA" w14:textId="77777777" w:rsidR="006127D9" w:rsidRDefault="00646C8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SJQU-QR-JW-053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F5ECC9DD"/>
    <w:rsid w:val="00014F9E"/>
    <w:rsid w:val="000203E0"/>
    <w:rsid w:val="000210E0"/>
    <w:rsid w:val="00030F91"/>
    <w:rsid w:val="00033082"/>
    <w:rsid w:val="00040AED"/>
    <w:rsid w:val="0006001D"/>
    <w:rsid w:val="00060589"/>
    <w:rsid w:val="00061BF6"/>
    <w:rsid w:val="00066041"/>
    <w:rsid w:val="0007448A"/>
    <w:rsid w:val="00074B82"/>
    <w:rsid w:val="00075686"/>
    <w:rsid w:val="0008122A"/>
    <w:rsid w:val="00087488"/>
    <w:rsid w:val="00091107"/>
    <w:rsid w:val="000A4E73"/>
    <w:rsid w:val="000B1BD2"/>
    <w:rsid w:val="000B648E"/>
    <w:rsid w:val="000C0F0D"/>
    <w:rsid w:val="000D28E5"/>
    <w:rsid w:val="000D34D7"/>
    <w:rsid w:val="00100633"/>
    <w:rsid w:val="001072BC"/>
    <w:rsid w:val="00114BD6"/>
    <w:rsid w:val="00130F6D"/>
    <w:rsid w:val="00142C42"/>
    <w:rsid w:val="00144082"/>
    <w:rsid w:val="00163A48"/>
    <w:rsid w:val="00164E36"/>
    <w:rsid w:val="00183AA1"/>
    <w:rsid w:val="0018654D"/>
    <w:rsid w:val="001A135C"/>
    <w:rsid w:val="001B0D49"/>
    <w:rsid w:val="001B546F"/>
    <w:rsid w:val="001C2E3E"/>
    <w:rsid w:val="001C388D"/>
    <w:rsid w:val="001D0453"/>
    <w:rsid w:val="001D7F9B"/>
    <w:rsid w:val="001E1D2D"/>
    <w:rsid w:val="001E32B7"/>
    <w:rsid w:val="001E5A17"/>
    <w:rsid w:val="001F332E"/>
    <w:rsid w:val="001F7995"/>
    <w:rsid w:val="00201561"/>
    <w:rsid w:val="002056AB"/>
    <w:rsid w:val="00211EC8"/>
    <w:rsid w:val="002125E7"/>
    <w:rsid w:val="00217861"/>
    <w:rsid w:val="002204E4"/>
    <w:rsid w:val="002211BF"/>
    <w:rsid w:val="0022186C"/>
    <w:rsid w:val="002339E7"/>
    <w:rsid w:val="00233F15"/>
    <w:rsid w:val="002420F1"/>
    <w:rsid w:val="00247CF3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C7EC6"/>
    <w:rsid w:val="002D0E86"/>
    <w:rsid w:val="002D7C47"/>
    <w:rsid w:val="002E33CE"/>
    <w:rsid w:val="002E3721"/>
    <w:rsid w:val="002E5EA0"/>
    <w:rsid w:val="002F3157"/>
    <w:rsid w:val="002F6BD5"/>
    <w:rsid w:val="00307D74"/>
    <w:rsid w:val="003124BB"/>
    <w:rsid w:val="00313BBA"/>
    <w:rsid w:val="00314A6B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01F5"/>
    <w:rsid w:val="00373C8A"/>
    <w:rsid w:val="00377C10"/>
    <w:rsid w:val="00385D41"/>
    <w:rsid w:val="003861BA"/>
    <w:rsid w:val="00394D18"/>
    <w:rsid w:val="003A1680"/>
    <w:rsid w:val="003A373C"/>
    <w:rsid w:val="003A5874"/>
    <w:rsid w:val="003A79BB"/>
    <w:rsid w:val="003B1258"/>
    <w:rsid w:val="003C197D"/>
    <w:rsid w:val="003C47AB"/>
    <w:rsid w:val="003C61A5"/>
    <w:rsid w:val="003D1968"/>
    <w:rsid w:val="003D4994"/>
    <w:rsid w:val="003E0D4D"/>
    <w:rsid w:val="003E10A5"/>
    <w:rsid w:val="003E7D72"/>
    <w:rsid w:val="003F3923"/>
    <w:rsid w:val="003F43F6"/>
    <w:rsid w:val="0040433E"/>
    <w:rsid w:val="0040726A"/>
    <w:rsid w:val="00407F48"/>
    <w:rsid w:val="004100B0"/>
    <w:rsid w:val="0041267F"/>
    <w:rsid w:val="00424BA5"/>
    <w:rsid w:val="00425431"/>
    <w:rsid w:val="00431829"/>
    <w:rsid w:val="004405E6"/>
    <w:rsid w:val="00443C84"/>
    <w:rsid w:val="00446349"/>
    <w:rsid w:val="004540AA"/>
    <w:rsid w:val="00456BD8"/>
    <w:rsid w:val="00456DC8"/>
    <w:rsid w:val="0046549D"/>
    <w:rsid w:val="00471668"/>
    <w:rsid w:val="0047349B"/>
    <w:rsid w:val="00481F98"/>
    <w:rsid w:val="004852BF"/>
    <w:rsid w:val="00487A46"/>
    <w:rsid w:val="00491DDC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E6F14"/>
    <w:rsid w:val="004F3DF0"/>
    <w:rsid w:val="0050116D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90EEA"/>
    <w:rsid w:val="005A13AB"/>
    <w:rsid w:val="005B1150"/>
    <w:rsid w:val="005B1FFC"/>
    <w:rsid w:val="005B2B6D"/>
    <w:rsid w:val="005B36F9"/>
    <w:rsid w:val="005B4B4E"/>
    <w:rsid w:val="005C69B4"/>
    <w:rsid w:val="005D5B6F"/>
    <w:rsid w:val="005E38A5"/>
    <w:rsid w:val="005F5185"/>
    <w:rsid w:val="005F78CE"/>
    <w:rsid w:val="006127D9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46C8E"/>
    <w:rsid w:val="0065167D"/>
    <w:rsid w:val="00652D13"/>
    <w:rsid w:val="0066595A"/>
    <w:rsid w:val="00666206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158"/>
    <w:rsid w:val="006B5977"/>
    <w:rsid w:val="006C7A7E"/>
    <w:rsid w:val="006D1B59"/>
    <w:rsid w:val="006D2F9C"/>
    <w:rsid w:val="006E5CA9"/>
    <w:rsid w:val="006E5E98"/>
    <w:rsid w:val="006E6FE3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454D9"/>
    <w:rsid w:val="00774C1F"/>
    <w:rsid w:val="0078248F"/>
    <w:rsid w:val="007934A4"/>
    <w:rsid w:val="00797A22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171E6"/>
    <w:rsid w:val="00822E62"/>
    <w:rsid w:val="0082324C"/>
    <w:rsid w:val="00823D71"/>
    <w:rsid w:val="008245AF"/>
    <w:rsid w:val="0083705D"/>
    <w:rsid w:val="0084242F"/>
    <w:rsid w:val="008654A5"/>
    <w:rsid w:val="00871DCB"/>
    <w:rsid w:val="00876BB3"/>
    <w:rsid w:val="008813E3"/>
    <w:rsid w:val="008901A2"/>
    <w:rsid w:val="008A08B0"/>
    <w:rsid w:val="008A7058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53F"/>
    <w:rsid w:val="008F5EE8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5A77"/>
    <w:rsid w:val="00A16293"/>
    <w:rsid w:val="00A17885"/>
    <w:rsid w:val="00A2337D"/>
    <w:rsid w:val="00A25B37"/>
    <w:rsid w:val="00A31BBE"/>
    <w:rsid w:val="00A31D34"/>
    <w:rsid w:val="00A333EF"/>
    <w:rsid w:val="00A60A3E"/>
    <w:rsid w:val="00A70B93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F30B9"/>
    <w:rsid w:val="00AF43DF"/>
    <w:rsid w:val="00AF67A4"/>
    <w:rsid w:val="00AF7510"/>
    <w:rsid w:val="00B00712"/>
    <w:rsid w:val="00B12D31"/>
    <w:rsid w:val="00B15F6E"/>
    <w:rsid w:val="00B21BEE"/>
    <w:rsid w:val="00B23284"/>
    <w:rsid w:val="00B331A1"/>
    <w:rsid w:val="00B33A4A"/>
    <w:rsid w:val="00B34E34"/>
    <w:rsid w:val="00B37D43"/>
    <w:rsid w:val="00B46F21"/>
    <w:rsid w:val="00B511A5"/>
    <w:rsid w:val="00B51CDE"/>
    <w:rsid w:val="00B56541"/>
    <w:rsid w:val="00B605ED"/>
    <w:rsid w:val="00B671B0"/>
    <w:rsid w:val="00B71F97"/>
    <w:rsid w:val="00B72538"/>
    <w:rsid w:val="00B736A7"/>
    <w:rsid w:val="00B76269"/>
    <w:rsid w:val="00B7651F"/>
    <w:rsid w:val="00B91AEE"/>
    <w:rsid w:val="00B94A16"/>
    <w:rsid w:val="00BA6044"/>
    <w:rsid w:val="00BC0BAE"/>
    <w:rsid w:val="00BC2625"/>
    <w:rsid w:val="00BC3200"/>
    <w:rsid w:val="00BC338A"/>
    <w:rsid w:val="00BD2547"/>
    <w:rsid w:val="00BD7AB0"/>
    <w:rsid w:val="00BE4327"/>
    <w:rsid w:val="00BE5C7E"/>
    <w:rsid w:val="00BE749B"/>
    <w:rsid w:val="00BF0E53"/>
    <w:rsid w:val="00BF3C20"/>
    <w:rsid w:val="00C00CD3"/>
    <w:rsid w:val="00C011BC"/>
    <w:rsid w:val="00C03DBA"/>
    <w:rsid w:val="00C112E7"/>
    <w:rsid w:val="00C11CD4"/>
    <w:rsid w:val="00C15061"/>
    <w:rsid w:val="00C169B2"/>
    <w:rsid w:val="00C1713D"/>
    <w:rsid w:val="00C20D9D"/>
    <w:rsid w:val="00C2134F"/>
    <w:rsid w:val="00C24718"/>
    <w:rsid w:val="00C30AEE"/>
    <w:rsid w:val="00C33362"/>
    <w:rsid w:val="00C340CF"/>
    <w:rsid w:val="00C373C1"/>
    <w:rsid w:val="00C4194E"/>
    <w:rsid w:val="00C426BD"/>
    <w:rsid w:val="00C5350C"/>
    <w:rsid w:val="00C56E09"/>
    <w:rsid w:val="00C61B1B"/>
    <w:rsid w:val="00C673D1"/>
    <w:rsid w:val="00C746CB"/>
    <w:rsid w:val="00C81564"/>
    <w:rsid w:val="00C9080C"/>
    <w:rsid w:val="00C914B4"/>
    <w:rsid w:val="00CA18FD"/>
    <w:rsid w:val="00CA4897"/>
    <w:rsid w:val="00CA6928"/>
    <w:rsid w:val="00CB3D3F"/>
    <w:rsid w:val="00CB5A1A"/>
    <w:rsid w:val="00CC53D3"/>
    <w:rsid w:val="00CC59E6"/>
    <w:rsid w:val="00CD5BDD"/>
    <w:rsid w:val="00CE01AE"/>
    <w:rsid w:val="00CE560F"/>
    <w:rsid w:val="00CF096B"/>
    <w:rsid w:val="00CF10F7"/>
    <w:rsid w:val="00CF5EE3"/>
    <w:rsid w:val="00CF691F"/>
    <w:rsid w:val="00D026DC"/>
    <w:rsid w:val="00D15595"/>
    <w:rsid w:val="00D247EA"/>
    <w:rsid w:val="00D25F66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75C1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6DE1"/>
    <w:rsid w:val="00E52D0D"/>
    <w:rsid w:val="00E545FF"/>
    <w:rsid w:val="00E54F62"/>
    <w:rsid w:val="00E55B39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1D66"/>
    <w:rsid w:val="00E93ADD"/>
    <w:rsid w:val="00E952D8"/>
    <w:rsid w:val="00E9748C"/>
    <w:rsid w:val="00EA3B32"/>
    <w:rsid w:val="00EB00E4"/>
    <w:rsid w:val="00EB28DA"/>
    <w:rsid w:val="00EB3812"/>
    <w:rsid w:val="00EB44EB"/>
    <w:rsid w:val="00EB66B8"/>
    <w:rsid w:val="00EB791E"/>
    <w:rsid w:val="00EC289F"/>
    <w:rsid w:val="00EC70A9"/>
    <w:rsid w:val="00ED4C3A"/>
    <w:rsid w:val="00ED5492"/>
    <w:rsid w:val="00EE1C85"/>
    <w:rsid w:val="00EF21D9"/>
    <w:rsid w:val="00EF2A94"/>
    <w:rsid w:val="00EF32FB"/>
    <w:rsid w:val="00EF44B1"/>
    <w:rsid w:val="00EF4865"/>
    <w:rsid w:val="00EF7C68"/>
    <w:rsid w:val="00F05CD9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2B93"/>
    <w:rsid w:val="00F544A2"/>
    <w:rsid w:val="00F55223"/>
    <w:rsid w:val="00F65F51"/>
    <w:rsid w:val="00F71D2F"/>
    <w:rsid w:val="00F76CB9"/>
    <w:rsid w:val="00F77A73"/>
    <w:rsid w:val="00F85823"/>
    <w:rsid w:val="00F96236"/>
    <w:rsid w:val="00F9663C"/>
    <w:rsid w:val="00FA10CE"/>
    <w:rsid w:val="00FA222F"/>
    <w:rsid w:val="00FA2891"/>
    <w:rsid w:val="00FB293F"/>
    <w:rsid w:val="00FB5F6E"/>
    <w:rsid w:val="00FB693D"/>
    <w:rsid w:val="00FB7768"/>
    <w:rsid w:val="00FC7489"/>
    <w:rsid w:val="00FD1BA8"/>
    <w:rsid w:val="00FD218F"/>
    <w:rsid w:val="00FD5663"/>
    <w:rsid w:val="00FD56C6"/>
    <w:rsid w:val="00FE3221"/>
    <w:rsid w:val="00FE3E56"/>
    <w:rsid w:val="00FE571F"/>
    <w:rsid w:val="00FF47F6"/>
    <w:rsid w:val="00FF48E0"/>
    <w:rsid w:val="016E63C2"/>
    <w:rsid w:val="024B0C39"/>
    <w:rsid w:val="0A8128A6"/>
    <w:rsid w:val="0BF32A1B"/>
    <w:rsid w:val="10BD2C22"/>
    <w:rsid w:val="1EFF53FD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930EA"/>
  <w15:docId w15:val="{505C660A-0AB5-44A2-8BB1-0A957AB1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765E32-0DC9-42FF-BD60-C19473A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User</cp:lastModifiedBy>
  <cp:revision>61</cp:revision>
  <cp:lastPrinted>2023-09-17T15:48:00Z</cp:lastPrinted>
  <dcterms:created xsi:type="dcterms:W3CDTF">2023-10-22T17:09:00Z</dcterms:created>
  <dcterms:modified xsi:type="dcterms:W3CDTF">2024-09-01T00:09:00Z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4E0092BC3EEF3FA5ACD6A0652425EF0B_42</vt:lpwstr>
  </property>
</Properties>
</file>