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3854" w14:textId="77777777" w:rsidR="00F927E4" w:rsidRDefault="00000000">
      <w:pPr>
        <w:spacing w:line="288" w:lineRule="auto"/>
        <w:outlineLvl w:val="0"/>
        <w:rPr>
          <w:b/>
          <w:sz w:val="28"/>
          <w:szCs w:val="30"/>
        </w:rPr>
      </w:pPr>
      <w:bookmarkStart w:id="0" w:name="_Toc6310722"/>
      <w:r>
        <w:rPr>
          <w:b/>
          <w:sz w:val="28"/>
          <w:szCs w:val="30"/>
        </w:rPr>
        <w:pict w14:anchorId="250C027F"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58" type="#_x0000_t202" style="position:absolute;left:0;text-align:left;margin-left:6.75pt;margin-top:-3.75pt;width:168.75pt;height:40.2pt;z-index:251660288;mso-width-relative:page;mso-height-relative:page" stroked="f" strokeweight=".5pt">
            <v:path arrowok="t"/>
            <v:textbox>
              <w:txbxContent>
                <w:p w14:paraId="1B54428C" w14:textId="77777777" w:rsidR="00F927E4" w:rsidRDefault="0000000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 w14:paraId="35A2D05F" w14:textId="77777777" w:rsidR="00F927E4" w:rsidRDefault="00000000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【外贸函电（日语）】</w:t>
      </w:r>
      <w:bookmarkEnd w:id="0"/>
    </w:p>
    <w:p w14:paraId="4220AEE5" w14:textId="77777777" w:rsidR="00F927E4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Foreign Trade Correspondence</w:t>
      </w:r>
      <w:r>
        <w:rPr>
          <w:rFonts w:hint="eastAsia"/>
          <w:b/>
          <w:sz w:val="28"/>
          <w:szCs w:val="30"/>
        </w:rPr>
        <w:t>（</w:t>
      </w:r>
      <w:r>
        <w:rPr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）】</w:t>
      </w:r>
    </w:p>
    <w:p w14:paraId="7AE24D9F" w14:textId="77777777" w:rsidR="00F927E4" w:rsidRDefault="00000000">
      <w:pPr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基本信息</w:t>
      </w:r>
    </w:p>
    <w:p w14:paraId="56C8C313" w14:textId="77777777" w:rsidR="00F927E4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2140014</w:t>
      </w:r>
      <w:r>
        <w:rPr>
          <w:rFonts w:hint="eastAsia"/>
          <w:color w:val="000000"/>
          <w:sz w:val="20"/>
          <w:szCs w:val="20"/>
        </w:rPr>
        <w:t>】</w:t>
      </w:r>
    </w:p>
    <w:p w14:paraId="6EF0828C" w14:textId="77777777" w:rsidR="00F927E4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1BCD1C1D" w14:textId="77777777" w:rsidR="00F927E4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日语本科</w:t>
      </w:r>
      <w:r>
        <w:rPr>
          <w:color w:val="000000"/>
          <w:sz w:val="20"/>
          <w:szCs w:val="20"/>
        </w:rPr>
        <w:t>】</w:t>
      </w:r>
    </w:p>
    <w:p w14:paraId="26BC43B4" w14:textId="77777777" w:rsidR="00F927E4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系级选</w:t>
      </w:r>
      <w:r>
        <w:rPr>
          <w:rFonts w:hint="eastAsia"/>
          <w:bCs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14:paraId="1F7E0897" w14:textId="77777777" w:rsidR="00F927E4" w:rsidRDefault="0000000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国际教育学院日语教学中心</w:t>
      </w:r>
    </w:p>
    <w:p w14:paraId="411C452C" w14:textId="77777777" w:rsidR="00F927E4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74968B4A" w14:textId="77777777" w:rsidR="00F927E4" w:rsidRDefault="0000000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新编国际商务日与写作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，刘肖云、龚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辰编著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color w:val="000000"/>
          <w:sz w:val="20"/>
          <w:szCs w:val="20"/>
        </w:rPr>
        <w:t>】</w:t>
      </w:r>
    </w:p>
    <w:p w14:paraId="4E6A7BB6" w14:textId="77777777" w:rsidR="00F927E4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国际商务日语函电</w:t>
      </w:r>
      <w:r>
        <w:rPr>
          <w:rFonts w:ascii="宋体" w:hAnsi="宋体" w:cs="宋体" w:hint="eastAsia"/>
          <w:kern w:val="0"/>
          <w:sz w:val="20"/>
          <w:szCs w:val="20"/>
        </w:rPr>
        <w:t>》，张新华著；中国商务出版社</w:t>
      </w:r>
      <w:r>
        <w:rPr>
          <w:rFonts w:hint="eastAsia"/>
          <w:color w:val="000000"/>
          <w:sz w:val="20"/>
          <w:szCs w:val="20"/>
        </w:rPr>
        <w:t>；</w:t>
      </w:r>
    </w:p>
    <w:p w14:paraId="6618C942" w14:textId="77777777" w:rsidR="00F927E4" w:rsidRDefault="00000000">
      <w:pPr>
        <w:snapToGrid w:val="0"/>
        <w:spacing w:line="288" w:lineRule="auto"/>
        <w:ind w:firstLineChars="900" w:firstLine="18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《日语外贸函电》，陈世华、</w:t>
      </w:r>
      <w:proofErr w:type="gramStart"/>
      <w:r>
        <w:rPr>
          <w:rFonts w:hint="eastAsia"/>
          <w:sz w:val="20"/>
          <w:szCs w:val="20"/>
        </w:rPr>
        <w:t>任犹龙</w:t>
      </w:r>
      <w:proofErr w:type="gramEnd"/>
      <w:r>
        <w:rPr>
          <w:rFonts w:hint="eastAsia"/>
          <w:sz w:val="20"/>
          <w:szCs w:val="20"/>
        </w:rPr>
        <w:t>主编；天津大</w:t>
      </w:r>
      <w:r>
        <w:rPr>
          <w:rFonts w:ascii="宋体" w:hAnsi="宋体" w:hint="eastAsia"/>
          <w:sz w:val="20"/>
          <w:szCs w:val="20"/>
        </w:rPr>
        <w:t>学出版社；</w:t>
      </w:r>
    </w:p>
    <w:p w14:paraId="5FEDE881" w14:textId="77777777" w:rsidR="00F927E4" w:rsidRDefault="00000000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sz w:val="20"/>
          <w:szCs w:val="20"/>
        </w:rPr>
        <w:t>外贸日语函电》，</w:t>
      </w:r>
      <w:proofErr w:type="gramStart"/>
      <w:r>
        <w:rPr>
          <w:rFonts w:ascii="宋体" w:hAnsi="宋体" w:hint="eastAsia"/>
          <w:sz w:val="20"/>
          <w:szCs w:val="20"/>
        </w:rPr>
        <w:t>刘金举主编</w:t>
      </w:r>
      <w:proofErr w:type="gramEnd"/>
      <w:r>
        <w:rPr>
          <w:rFonts w:ascii="宋体" w:hAnsi="宋体" w:hint="eastAsia"/>
          <w:sz w:val="20"/>
          <w:szCs w:val="20"/>
        </w:rPr>
        <w:t>；北京语言大学出版社；</w:t>
      </w:r>
      <w:r>
        <w:rPr>
          <w:rFonts w:ascii="宋体" w:hAnsi="宋体" w:cs="宋体" w:hint="eastAsia"/>
          <w:kern w:val="0"/>
          <w:sz w:val="20"/>
          <w:szCs w:val="20"/>
        </w:rPr>
        <w:t>】</w:t>
      </w:r>
    </w:p>
    <w:p w14:paraId="44FD7C8C" w14:textId="77777777" w:rsidR="00F927E4" w:rsidRDefault="00F927E4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</w:p>
    <w:p w14:paraId="4B9FDEFA" w14:textId="77777777" w:rsidR="00F927E4" w:rsidRDefault="00000000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http://www.gench.edu.cn</w:t>
      </w:r>
    </w:p>
    <w:p w14:paraId="4F39E7AC" w14:textId="77777777" w:rsidR="00F927E4" w:rsidRDefault="00000000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基础日语</w:t>
      </w:r>
      <w:r>
        <w:rPr>
          <w:rFonts w:ascii="Cambria Math" w:hAnsi="Cambria Math" w:cs="Cambria Math" w:hint="eastAsia"/>
          <w:sz w:val="20"/>
          <w:szCs w:val="20"/>
        </w:rPr>
        <w:t>Ⅲ，</w:t>
      </w:r>
      <w:r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020013</w:t>
      </w:r>
      <w:r>
        <w:rPr>
          <w:sz w:val="20"/>
          <w:szCs w:val="20"/>
        </w:rPr>
        <w:t>（</w:t>
      </w:r>
      <w:r>
        <w:rPr>
          <w:sz w:val="20"/>
          <w:szCs w:val="20"/>
        </w:rPr>
        <w:t>10</w:t>
      </w:r>
      <w:r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7B799CEE" w14:textId="77777777" w:rsidR="00F927E4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3864270" w14:textId="77777777" w:rsidR="00F927E4" w:rsidRDefault="00000000">
      <w:pPr>
        <w:widowControl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《外贸日语函电》是日语学科专业必修课之一。在经历了改革开放四十多年的今天，中国经济国际化程度越来越高，对外贸易的比重越来越大，其中，对日贸易在中国整个对外贸易中占有很大比重，在可预见的将来这种趋势将会长期持续下去，因此我国</w:t>
      </w:r>
      <w:proofErr w:type="gramStart"/>
      <w:r>
        <w:rPr>
          <w:rFonts w:hint="eastAsia"/>
          <w:sz w:val="20"/>
          <w:szCs w:val="20"/>
        </w:rPr>
        <w:t>对涉日贸易</w:t>
      </w:r>
      <w:proofErr w:type="gramEnd"/>
      <w:r>
        <w:rPr>
          <w:rFonts w:hint="eastAsia"/>
          <w:sz w:val="20"/>
          <w:szCs w:val="20"/>
        </w:rPr>
        <w:t>的人才需求也将越来越多，要求也会越来越高。针对这种对外贸人才的需求，结合学校教育的特点，本课程从对日贸易的实践出发，力求使学生熟悉掌握对日贸易的基本流程和专业术语，能够用日语书写各个贸易阶段的函电、文书，训练学生从日语角度来考虑基本的贸易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  <w:hyperlink r:id="rId6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显示更多</w:t>
        </w:r>
      </w:hyperlink>
      <w:hyperlink r:id="rId7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显示更少</w:t>
        </w:r>
      </w:hyperlink>
    </w:p>
    <w:p w14:paraId="50AF6C6C" w14:textId="77777777" w:rsidR="00F927E4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4DF4BBD" w14:textId="77777777" w:rsidR="00F927E4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本课程适合本科日语专业三年级第一学期开设。</w:t>
      </w:r>
    </w:p>
    <w:p w14:paraId="35699011" w14:textId="77777777" w:rsidR="00F927E4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927E4" w14:paraId="0F77A1F2" w14:textId="77777777">
        <w:tc>
          <w:tcPr>
            <w:tcW w:w="6912" w:type="dxa"/>
            <w:gridSpan w:val="2"/>
            <w:shd w:val="clear" w:color="auto" w:fill="auto"/>
          </w:tcPr>
          <w:p w14:paraId="2DC8A023" w14:textId="77777777" w:rsidR="00F927E4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04B42EE4" w14:textId="77777777" w:rsidR="00F927E4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F927E4" w14:paraId="14BBC169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B8C6E78" w14:textId="77777777" w:rsidR="00F927E4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76DC37" w14:textId="77777777" w:rsidR="00F927E4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EB161A" w14:textId="77777777" w:rsidR="00F927E4" w:rsidRDefault="00F927E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8F09298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1F78415" w14:textId="77777777" w:rsidR="00F927E4" w:rsidRDefault="00F927E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F92D02E" w14:textId="77777777" w:rsidR="00F927E4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49312F" w14:textId="77777777" w:rsidR="00F927E4" w:rsidRDefault="00F927E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40B0CA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034A5BD" w14:textId="77777777" w:rsidR="00F927E4" w:rsidRDefault="00F927E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C7194D" w14:textId="77777777" w:rsidR="00F927E4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229069" w14:textId="77777777" w:rsidR="00F927E4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F927E4" w14:paraId="39748FD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6F1037D" w14:textId="77777777" w:rsidR="00F927E4" w:rsidRDefault="00F927E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71F9B52" w14:textId="77777777" w:rsidR="00F927E4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2964226" w14:textId="77777777" w:rsidR="00F927E4" w:rsidRDefault="00F927E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ECD379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7BECB06" w14:textId="77777777" w:rsidR="00F927E4" w:rsidRDefault="00F927E4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7F8D8D" w14:textId="77777777" w:rsidR="00F927E4" w:rsidRDefault="00000000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665B67" w14:textId="77777777" w:rsidR="00F927E4" w:rsidRDefault="00F927E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059F17B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1DA6609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893A84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96AC3A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048B1664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591CF4E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CAB216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1ECC29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2B5FAC8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6E6B778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1958D3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3717583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2652489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A629C7B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419DBA5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0C354A" w14:textId="77777777" w:rsidR="00F927E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27E4" w14:paraId="590224A9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D376EA3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29C5F60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03989A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F009683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2455AA2" w14:textId="77777777" w:rsidR="00F927E4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B2E0A0" w14:textId="77777777" w:rsidR="00F927E4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6049EB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48820842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49AE6C6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59402D7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A3D9B78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060639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F83B89F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4E9423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95DD87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9C6D24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CD8EEF2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538D03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55706D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5702B831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B7CB41F" w14:textId="77777777" w:rsidR="00F927E4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16DF0F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A77F51A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7EB5CD7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E611029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CB5BF01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36D2F21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EC02BF3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F975AB2" w14:textId="77777777" w:rsidR="00F927E4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7F0ED9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694672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0031503E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D62ED61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739A152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EE7CAA" w14:textId="77777777" w:rsidR="00F927E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27E4" w14:paraId="71155A35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EDFFCC3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F0C56A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D27668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66DD04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B3288B5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B35F7F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635983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6560BC4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DC1DE4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739575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399D58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587BDE02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E0E2D08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0E242AE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324DE96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2E5DFC3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300D170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6F7FF0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8C1A9D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15DE4B0B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7C616CE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565A3F1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适各项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74F3CDA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58CBC886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BF1A24A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EBBAB0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65C88F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9548342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CD8ADD3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9135C5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0C8904C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4DB2A467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A3C5809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80A420A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943B46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2C31AD3F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959D131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BB3378" w14:textId="77777777" w:rsidR="00F927E4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B2674C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7BAF133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8D00D2D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962F2C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9C6AD4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39B2FD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9C4157C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78F55D" w14:textId="77777777" w:rsidR="00F927E4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69B6EB" w14:textId="77777777" w:rsidR="00F927E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27E4" w14:paraId="78CB4EBC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385FB41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04CB66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FBD947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5B3078C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A986940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0A85E8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2BFDDF7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4F3F3F21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0357641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0660C6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BB5882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CC7961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865AEE7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F3AC8E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2FBF38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618C4C75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FD5ECE3" w14:textId="77777777" w:rsidR="00F927E4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ED95F5" w14:textId="77777777" w:rsidR="00F927E4" w:rsidRDefault="00000000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9EBB83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3C38F0E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E5E035D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B3DEFA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A7DEEA5" w14:textId="77777777" w:rsidR="00F927E4" w:rsidRDefault="00F927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927E4" w14:paraId="0240546C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F7EBA43" w14:textId="77777777" w:rsidR="00F927E4" w:rsidRDefault="00F927E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BC8F34" w14:textId="77777777" w:rsidR="00F927E4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BCEA943" w14:textId="77777777" w:rsidR="00F927E4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</w:tbl>
    <w:p w14:paraId="78F367FB" w14:textId="77777777" w:rsidR="00F927E4" w:rsidRDefault="00000000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2CE90398" w14:textId="77777777" w:rsidR="00F927E4" w:rsidRDefault="00F927E4"/>
    <w:p w14:paraId="023BAEEC" w14:textId="77777777" w:rsidR="00F927E4" w:rsidRDefault="00F927E4"/>
    <w:p w14:paraId="46B238E6" w14:textId="77777777" w:rsidR="00F927E4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F927E4" w14:paraId="6524ED33" w14:textId="77777777">
        <w:tc>
          <w:tcPr>
            <w:tcW w:w="535" w:type="dxa"/>
            <w:shd w:val="clear" w:color="auto" w:fill="auto"/>
          </w:tcPr>
          <w:p w14:paraId="3E3DACFE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14:paraId="5F226A28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64F7139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B778BD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99FCD1E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8CC574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D7FA68B" w14:textId="77777777" w:rsidR="00F927E4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927E4" w14:paraId="4909B12E" w14:textId="77777777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14:paraId="54AC9B09" w14:textId="77777777" w:rsidR="00F927E4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C49C7B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41053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1FE2FA86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 w14:paraId="61B1AD43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50C139" w14:textId="77777777" w:rsidR="00F927E4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19866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37106216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14:paraId="0A8FC874" w14:textId="77777777" w:rsidR="00F927E4" w:rsidRDefault="00000000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写发表</w:t>
            </w:r>
            <w:proofErr w:type="gramEnd"/>
          </w:p>
        </w:tc>
      </w:tr>
      <w:tr w:rsidR="00F927E4" w14:paraId="6BB316D6" w14:textId="77777777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14:paraId="13DEFD8B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B16A13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L0214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F5E06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2160" w:type="dxa"/>
            <w:shd w:val="clear" w:color="auto" w:fill="auto"/>
          </w:tcPr>
          <w:p w14:paraId="33070796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FBAE5A0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  <w:p w14:paraId="300806B0" w14:textId="77777777" w:rsidR="00F927E4" w:rsidRDefault="00F927E4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F5666E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6767514A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14:paraId="01A68118" w14:textId="77777777" w:rsidR="00F927E4" w:rsidRDefault="00000000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写发表</w:t>
            </w:r>
            <w:proofErr w:type="gramEnd"/>
          </w:p>
        </w:tc>
      </w:tr>
      <w:tr w:rsidR="00F927E4" w14:paraId="12D824B3" w14:textId="77777777">
        <w:trPr>
          <w:trHeight w:val="2209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07FF485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D48388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C6E3DB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shd w:val="clear" w:color="auto" w:fill="auto"/>
          </w:tcPr>
          <w:p w14:paraId="7F200E2A" w14:textId="77777777" w:rsidR="00F927E4" w:rsidRDefault="00F927E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BCC57A6" w14:textId="77777777" w:rsidR="00F927E4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B2E7B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144300D9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14:paraId="69844857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写发表</w:t>
            </w:r>
            <w:proofErr w:type="gramEnd"/>
          </w:p>
        </w:tc>
      </w:tr>
      <w:tr w:rsidR="00F927E4" w14:paraId="1DD737A5" w14:textId="77777777">
        <w:tc>
          <w:tcPr>
            <w:tcW w:w="535" w:type="dxa"/>
            <w:vMerge/>
            <w:shd w:val="clear" w:color="auto" w:fill="auto"/>
          </w:tcPr>
          <w:p w14:paraId="09049A82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0A8188A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LO242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21929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04C0820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能够使用日语语言处理商务活动中的常规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业务，能用中日文双语撰写外贸函电，填写国际贸易的单证，起草外贸合同。</w:t>
            </w:r>
          </w:p>
          <w:p w14:paraId="7FE05903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C3BA6E" w14:textId="77777777" w:rsidR="00F927E4" w:rsidRDefault="00F927E4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BD3FD3A" w14:textId="77777777" w:rsidR="00F927E4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要点；通过阅读多篇例文，要求学生掌握写作格式；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69028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6F53290" w14:textId="77777777" w:rsidR="00F927E4" w:rsidRDefault="00F927E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7A184AD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5A6B8377" w14:textId="77777777" w:rsidR="00F927E4" w:rsidRDefault="0000000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课后作业</w:t>
            </w:r>
          </w:p>
          <w:p w14:paraId="699F42EC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写发表</w:t>
            </w:r>
            <w:proofErr w:type="gramEnd"/>
          </w:p>
        </w:tc>
      </w:tr>
    </w:tbl>
    <w:p w14:paraId="647E7B99" w14:textId="77777777" w:rsidR="00F927E4" w:rsidRDefault="00F927E4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358816F" w14:textId="77777777" w:rsidR="00F927E4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14:paraId="556A6BE5" w14:textId="77777777" w:rsidR="00F927E4" w:rsidRDefault="0000000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本学期内容共分为两个部分：商务文件的写作基础知识。第二部分是外贸函件写作，按照各种需要来进行讲授。每周一课，共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学时。每周的具体内容由</w:t>
      </w:r>
      <w:r>
        <w:rPr>
          <w:rFonts w:hint="eastAsia"/>
          <w:bCs/>
          <w:sz w:val="20"/>
          <w:szCs w:val="20"/>
        </w:rPr>
        <w:t>5-6</w:t>
      </w:r>
      <w:r>
        <w:rPr>
          <w:rFonts w:hint="eastAsia"/>
          <w:bCs/>
          <w:sz w:val="20"/>
          <w:szCs w:val="20"/>
        </w:rPr>
        <w:t>篇例文及练习部分构成，每篇例文又由写法要点、相关语句和练习组成。</w:t>
      </w:r>
    </w:p>
    <w:p w14:paraId="6EBA1198" w14:textId="77777777" w:rsidR="00F927E4" w:rsidRDefault="00F927E4"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W w:w="8444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429"/>
        <w:gridCol w:w="430"/>
        <w:gridCol w:w="1717"/>
        <w:gridCol w:w="3292"/>
        <w:gridCol w:w="2186"/>
      </w:tblGrid>
      <w:tr w:rsidR="00F927E4" w14:paraId="53697A46" w14:textId="77777777">
        <w:trPr>
          <w:trHeight w:val="22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F983" w14:textId="77777777" w:rsidR="00F927E4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1C30" w14:textId="77777777" w:rsidR="00F927E4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322E" w14:textId="77777777" w:rsidR="00F927E4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F942" w14:textId="77777777" w:rsidR="00F927E4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3E0E" w14:textId="77777777" w:rsidR="00F927E4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F927E4" w14:paraId="70826476" w14:textId="77777777">
        <w:trPr>
          <w:trHeight w:val="27"/>
          <w:jc w:val="center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AB72" w14:textId="77777777" w:rsidR="00F927E4" w:rsidRDefault="00F927E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E9FD" w14:textId="77777777" w:rsidR="00F927E4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63E1" w14:textId="77777777" w:rsidR="00F927E4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87D3" w14:textId="77777777" w:rsidR="00F927E4" w:rsidRDefault="00F927E4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A8BC" w14:textId="77777777" w:rsidR="00F927E4" w:rsidRDefault="00F927E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EA2B" w14:textId="77777777" w:rsidR="00F927E4" w:rsidRDefault="00F927E4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F927E4" w14:paraId="1B6ED57D" w14:textId="77777777">
        <w:trPr>
          <w:trHeight w:val="322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FF79" w14:textId="77777777" w:rsidR="00F927E4" w:rsidRDefault="00000000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A17F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0154521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B09BB1D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FCE2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67015087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387B307F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4FBA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4BFF795F" w14:textId="77777777" w:rsidR="00F927E4" w:rsidRDefault="00F927E4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22E01372" w14:textId="77777777" w:rsidR="00F927E4" w:rsidRDefault="00000000">
            <w:pPr>
              <w:widowControl/>
              <w:ind w:firstLineChars="200" w:firstLine="4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例文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BF67" w14:textId="77777777" w:rsidR="00F927E4" w:rsidRDefault="00F927E4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5FF994BA" w14:textId="77777777" w:rsidR="00F927E4" w:rsidRDefault="00F927E4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04CB9A43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能够使用日语语言处理商务活动中的常规业务，能用中日文双语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A507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4B6CC938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掌握例文的格式，写法。会模仿例文的格式写一篇同类别的商务文书。</w:t>
            </w:r>
          </w:p>
          <w:p w14:paraId="277054B8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27E4" w14:paraId="7A10A3F6" w14:textId="77777777">
        <w:trPr>
          <w:trHeight w:val="9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CA32" w14:textId="77777777" w:rsidR="00F927E4" w:rsidRDefault="00000000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92F7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7267ED69" w14:textId="77777777" w:rsidR="00F927E4" w:rsidRDefault="00F927E4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80BD3A0" w14:textId="77777777" w:rsidR="00F927E4" w:rsidRDefault="00000000">
            <w:pPr>
              <w:snapToGrid w:val="0"/>
              <w:spacing w:line="288" w:lineRule="auto"/>
              <w:ind w:firstLineChars="50" w:firstLine="1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6BFB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75B54144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4595B9AD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F1F3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6B4EB16B" w14:textId="77777777" w:rsidR="00F927E4" w:rsidRDefault="00F927E4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44F95446" w14:textId="77777777" w:rsidR="00F927E4" w:rsidRDefault="00000000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写法要点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EBC1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52BB1B49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教师讲授外贸相关知识，结合课本的各类商务信函、文件，让学生实际操练写法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A6FE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399D588F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理解该商务文书的书写目的，关键和注意点。</w:t>
            </w:r>
          </w:p>
          <w:p w14:paraId="645B2A35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86F1F4E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27E4" w14:paraId="00FB2DE8" w14:textId="77777777">
        <w:trPr>
          <w:trHeight w:val="279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1025" w14:textId="77777777" w:rsidR="00F927E4" w:rsidRDefault="00F927E4">
            <w:pPr>
              <w:widowControl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ECB5E58" w14:textId="77777777" w:rsidR="00F927E4" w:rsidRDefault="00000000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  <w:p w14:paraId="7AEF1607" w14:textId="77777777" w:rsidR="00F927E4" w:rsidRDefault="00F927E4">
            <w:pPr>
              <w:widowControl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165C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79BF9F29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4749DCA2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0CB0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ECDB3FA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547E30FF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82CD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61E8B5FB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379A5146" w14:textId="77777777" w:rsidR="00F927E4" w:rsidRDefault="00000000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  <w:lang w:eastAsia="ja-JP"/>
              </w:rPr>
              <w:t>相关语句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C445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6E725CBC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教师讲授外贸相关知识，结合课本的各类商务信函、文件，让学生实际操练</w:t>
            </w:r>
          </w:p>
          <w:p w14:paraId="345C980D" w14:textId="77777777" w:rsidR="00F927E4" w:rsidRDefault="00F927E4">
            <w:pPr>
              <w:widowControl/>
              <w:ind w:firstLineChars="400" w:firstLine="8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F905" w14:textId="77777777" w:rsidR="00F927E4" w:rsidRDefault="00000000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了解该商务文书中可能出现的语句，会举一反三加以运用。</w:t>
            </w:r>
          </w:p>
        </w:tc>
      </w:tr>
      <w:tr w:rsidR="00F927E4" w14:paraId="6D7E627B" w14:textId="77777777">
        <w:trPr>
          <w:trHeight w:val="224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BEC6" w14:textId="77777777" w:rsidR="00F927E4" w:rsidRDefault="00000000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9330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524E74E6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26E77AF1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2BCC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32F0E616" w14:textId="77777777" w:rsidR="00F927E4" w:rsidRDefault="00F927E4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5EB79D93" w14:textId="77777777" w:rsidR="00F927E4" w:rsidRDefault="00000000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0A76" w14:textId="77777777" w:rsidR="00F927E4" w:rsidRDefault="00F927E4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390F2696" w14:textId="77777777" w:rsidR="00F927E4" w:rsidRDefault="00F927E4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15481A8B" w14:textId="77777777" w:rsidR="00F927E4" w:rsidRDefault="00000000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  <w:lang w:eastAsia="ja-JP"/>
              </w:rPr>
              <w:t>练习组成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F601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sz w:val="20"/>
                <w:szCs w:val="20"/>
              </w:rPr>
            </w:pPr>
          </w:p>
          <w:p w14:paraId="46A03DFC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通过课上知识点的讲解和课后作业的实际操练，使学生具备书写商务文书的能力</w:t>
            </w:r>
          </w:p>
          <w:p w14:paraId="0C76BA2D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0AB8" w14:textId="77777777" w:rsidR="00F927E4" w:rsidRDefault="00F927E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14:paraId="0B94FB6E" w14:textId="77777777" w:rsidR="00F927E4" w:rsidRDefault="00000000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通过练习考查本课知识掌握情况。</w:t>
            </w:r>
          </w:p>
        </w:tc>
      </w:tr>
    </w:tbl>
    <w:p w14:paraId="2494F961" w14:textId="77777777" w:rsidR="00F927E4" w:rsidRDefault="00F927E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14:paraId="022FB8E9" w14:textId="77777777" w:rsidR="00F927E4" w:rsidRDefault="00F927E4">
      <w:pPr>
        <w:snapToGrid w:val="0"/>
        <w:spacing w:line="288" w:lineRule="auto"/>
        <w:ind w:right="26"/>
        <w:rPr>
          <w:sz w:val="20"/>
          <w:szCs w:val="20"/>
        </w:rPr>
      </w:pPr>
    </w:p>
    <w:p w14:paraId="7BD57EBC" w14:textId="77777777" w:rsidR="00F927E4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 w:eastAsia="Yu Mincho" w:hAnsi="宋体" w:cs="Times New Roman"/>
          <w:sz w:val="20"/>
          <w:szCs w:val="20"/>
        </w:rPr>
      </w:pPr>
      <w:r>
        <w:rPr>
          <w:rFonts w:ascii="黑体" w:eastAsia="黑体" w:hAnsi="宋体" w:cs="Times New Roman" w:hint="eastAsia"/>
          <w:sz w:val="24"/>
        </w:rPr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F927E4" w14:paraId="5F812D19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E610" w14:textId="77777777" w:rsidR="00F927E4" w:rsidRDefault="00000000">
            <w:pPr>
              <w:snapToGrid w:val="0"/>
              <w:jc w:val="center"/>
              <w:rPr>
                <w:rFonts w:ascii="宋体" w:eastAsia="Yu Mincho" w:hAnsi="Yu Mincho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6A4" w14:textId="77777777" w:rsidR="00F927E4" w:rsidRDefault="00000000">
            <w:pPr>
              <w:snapToGrid w:val="0"/>
              <w:jc w:val="center"/>
              <w:rPr>
                <w:rFonts w:ascii="宋体" w:eastAsia="Yu Mincho" w:hAnsi="Yu Mincho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41D2" w14:textId="77777777" w:rsidR="00F927E4" w:rsidRDefault="00000000">
            <w:pPr>
              <w:snapToGrid w:val="0"/>
              <w:jc w:val="center"/>
              <w:rPr>
                <w:rFonts w:ascii="宋体" w:eastAsia="Yu Mincho" w:hAnsi="Yu Mincho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实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F307" w14:textId="77777777" w:rsidR="00F927E4" w:rsidRDefault="00000000">
            <w:pPr>
              <w:snapToGrid w:val="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0FEF" w14:textId="77777777" w:rsidR="00F927E4" w:rsidRDefault="00000000">
            <w:pPr>
              <w:snapToGrid w:val="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备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注</w:t>
            </w:r>
          </w:p>
        </w:tc>
      </w:tr>
      <w:tr w:rsidR="00F927E4" w14:paraId="56D9FDDE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F9C9" w14:textId="77777777" w:rsidR="00F927E4" w:rsidRDefault="00000000">
            <w:pPr>
              <w:snapToGrid w:val="0"/>
              <w:ind w:firstLineChars="200" w:firstLine="40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ED3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29C4" w14:textId="77777777" w:rsidR="00F927E4" w:rsidRDefault="00000000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 w:eastAsia="宋体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“ビジネス文書の基礎知識”</w:t>
            </w:r>
            <w:r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A5F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8402" w14:textId="77777777" w:rsidR="00F927E4" w:rsidRDefault="00F927E4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11FEF540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0FE2" w14:textId="77777777" w:rsidR="00F927E4" w:rsidRDefault="00000000">
            <w:pPr>
              <w:snapToGrid w:val="0"/>
              <w:ind w:firstLineChars="200" w:firstLine="40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0999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AC6" w14:textId="77777777" w:rsidR="00F927E4" w:rsidRDefault="00000000">
            <w:pPr>
              <w:snapToGrid w:val="0"/>
              <w:spacing w:beforeLines="50" w:before="156" w:afterLines="50" w:after="156" w:line="288" w:lineRule="auto"/>
              <w:rPr>
                <w:rFonts w:ascii="宋体" w:eastAsia="Yu Mincho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“見積依頼”＆“取引関係確立”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FC1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013" w14:textId="77777777" w:rsidR="00F927E4" w:rsidRDefault="00F927E4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01588310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4E6" w14:textId="77777777" w:rsidR="00F927E4" w:rsidRDefault="00000000">
            <w:pPr>
              <w:snapToGrid w:val="0"/>
              <w:ind w:firstLineChars="200" w:firstLine="40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C4C9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4F54" w14:textId="77777777" w:rsidR="00F927E4" w:rsidRDefault="00000000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 w:eastAsia="Yu Mincho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“発注”＆“受注”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A2E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72F" w14:textId="77777777" w:rsidR="00F927E4" w:rsidRDefault="00F927E4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4C00DB59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040" w14:textId="77777777" w:rsidR="00F927E4" w:rsidRDefault="00000000">
            <w:pPr>
              <w:snapToGrid w:val="0"/>
              <w:ind w:firstLineChars="200" w:firstLine="40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1D02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BF26" w14:textId="77777777" w:rsidR="00F927E4" w:rsidRDefault="00000000">
            <w:pPr>
              <w:snapToGrid w:val="0"/>
              <w:spacing w:beforeLines="50" w:before="156" w:afterLines="50" w:after="156" w:line="288" w:lineRule="auto"/>
              <w:rPr>
                <w:rFonts w:ascii="宋体" w:eastAsia="宋体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 xml:space="preserve">　“成約”＆“付保手続き”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0472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C21" w14:textId="77777777" w:rsidR="00F927E4" w:rsidRDefault="00F927E4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7137A348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CB9C" w14:textId="77777777" w:rsidR="00F927E4" w:rsidRDefault="00000000">
            <w:pPr>
              <w:snapToGrid w:val="0"/>
              <w:ind w:firstLineChars="200" w:firstLine="40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F731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C45" w14:textId="77777777" w:rsidR="00F927E4" w:rsidRDefault="00000000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 w:eastAsia="Yu Mincho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“船積”＆“船積通知”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91D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CE0" w14:textId="77777777" w:rsidR="00F927E4" w:rsidRDefault="00F927E4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227043BC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ED0D" w14:textId="77777777" w:rsidR="00F927E4" w:rsidRDefault="00000000">
            <w:pPr>
              <w:snapToGrid w:val="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B25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71D0" w14:textId="77777777" w:rsidR="00F927E4" w:rsidRDefault="00000000">
            <w:pPr>
              <w:snapToGrid w:val="0"/>
              <w:spacing w:beforeLines="50" w:before="156" w:afterLines="50" w:after="156" w:line="288" w:lineRule="auto"/>
              <w:ind w:firstLineChars="100" w:firstLine="200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“決済（１）”――為替手形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B51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BB3" w14:textId="77777777" w:rsidR="00F927E4" w:rsidRDefault="00F927E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258C7B09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7BE" w14:textId="77777777" w:rsidR="00F927E4" w:rsidRDefault="00000000">
            <w:pPr>
              <w:snapToGrid w:val="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2B2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C3A" w14:textId="77777777" w:rsidR="00F927E4" w:rsidRDefault="00000000">
            <w:pPr>
              <w:snapToGrid w:val="0"/>
              <w:spacing w:beforeLines="50" w:before="156" w:afterLines="50" w:after="156" w:line="288" w:lineRule="auto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</w:rPr>
              <w:t xml:space="preserve">　“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決済（２）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</w:rPr>
              <w:t>”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——－“小切手</w:t>
            </w:r>
            <w:r>
              <w:rPr>
                <w:rFonts w:ascii="MS Mincho" w:eastAsia="MS Mincho" w:hAnsi="MS Mincho" w:cs="Times New Roman" w:hint="eastAsia"/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6C2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A93" w14:textId="77777777" w:rsidR="00F927E4" w:rsidRDefault="00F927E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  <w:tr w:rsidR="00F927E4" w14:paraId="0647E47A" w14:textId="777777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D5D3" w14:textId="77777777" w:rsidR="00F927E4" w:rsidRDefault="00000000">
            <w:pPr>
              <w:snapToGrid w:val="0"/>
              <w:jc w:val="right"/>
              <w:rPr>
                <w:rFonts w:ascii="宋体" w:eastAsia="Yu Mincho" w:hAnsi="宋体" w:cs="Times New Roman"/>
                <w:sz w:val="20"/>
                <w:szCs w:val="20"/>
              </w:rPr>
            </w:pPr>
            <w:r>
              <w:rPr>
                <w:rFonts w:ascii="宋体" w:eastAsia="Yu Mincho" w:hAnsi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30F" w14:textId="77777777" w:rsidR="00F927E4" w:rsidRDefault="00000000">
            <w:pPr>
              <w:snapToGrid w:val="0"/>
              <w:jc w:val="center"/>
              <w:rPr>
                <w:rFonts w:ascii="微软雅黑" w:eastAsia="微软雅黑" w:hAnsi="微软雅黑" w:cs="微软雅黑"/>
                <w:sz w:val="20"/>
                <w:szCs w:val="20"/>
                <w:lang w:eastAsia="ja-JP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外贸日语函电实践8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AC9" w14:textId="77777777" w:rsidR="00F927E4" w:rsidRDefault="00000000">
            <w:pPr>
              <w:snapToGrid w:val="0"/>
              <w:spacing w:beforeLines="50" w:before="156" w:afterLines="50" w:after="156" w:line="288" w:lineRule="auto"/>
              <w:rPr>
                <w:rFonts w:ascii="宋体" w:eastAsia="宋体" w:hAnsi="宋体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 xml:space="preserve">　“保険”＆“クレーム”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4E5" w14:textId="77777777" w:rsidR="00F927E4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 w:val="20"/>
                <w:szCs w:val="20"/>
                <w:lang w:eastAsia="ja-JP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40D4" w14:textId="77777777" w:rsidR="00F927E4" w:rsidRDefault="00F927E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 w:cs="Times New Roman"/>
                <w:sz w:val="20"/>
                <w:szCs w:val="20"/>
                <w:lang w:eastAsia="ja-JP"/>
              </w:rPr>
            </w:pPr>
          </w:p>
        </w:tc>
      </w:tr>
    </w:tbl>
    <w:p w14:paraId="0F14DF89" w14:textId="77777777" w:rsidR="00F927E4" w:rsidRDefault="00F927E4">
      <w:pPr>
        <w:snapToGrid w:val="0"/>
        <w:spacing w:line="288" w:lineRule="auto"/>
        <w:ind w:right="26"/>
        <w:rPr>
          <w:sz w:val="20"/>
          <w:szCs w:val="20"/>
        </w:rPr>
      </w:pPr>
    </w:p>
    <w:p w14:paraId="298F4C89" w14:textId="77777777" w:rsidR="00F927E4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0FC2" w:rsidRPr="00BE0FC2" w14:paraId="3F3BFA68" w14:textId="77777777" w:rsidTr="00C45EAD">
        <w:tc>
          <w:tcPr>
            <w:tcW w:w="1809" w:type="dxa"/>
          </w:tcPr>
          <w:p w14:paraId="33859830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 w:hint="eastAsia"/>
                <w:color w:val="000000"/>
                <w:szCs w:val="21"/>
              </w:rPr>
              <w:t>总评构成（</w:t>
            </w: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1+X</w:t>
            </w:r>
            <w:r w:rsidRPr="00BE0FC2"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5103" w:type="dxa"/>
          </w:tcPr>
          <w:p w14:paraId="272C2C20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 w:hint="eastAsia"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</w:tcPr>
          <w:p w14:paraId="64A5946D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 w:hint="eastAsia"/>
                <w:color w:val="000000"/>
                <w:szCs w:val="21"/>
              </w:rPr>
              <w:t>占比</w:t>
            </w:r>
          </w:p>
        </w:tc>
      </w:tr>
      <w:tr w:rsidR="00BE0FC2" w:rsidRPr="00BE0FC2" w14:paraId="6DAC1A31" w14:textId="77777777" w:rsidTr="00C45EAD">
        <w:tc>
          <w:tcPr>
            <w:tcW w:w="1809" w:type="dxa"/>
          </w:tcPr>
          <w:p w14:paraId="7B023554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EC4D7A5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Calibri"/>
                <w:bCs/>
                <w:color w:val="000000"/>
                <w:szCs w:val="21"/>
              </w:rPr>
            </w:pPr>
            <w:r w:rsidRPr="00BE0FC2">
              <w:rPr>
                <w:rFonts w:ascii="宋体" w:eastAsia="宋体" w:hAnsi="宋体" w:cs="Calibri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00919FCD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15%</w:t>
            </w:r>
          </w:p>
        </w:tc>
      </w:tr>
      <w:tr w:rsidR="00BE0FC2" w:rsidRPr="00BE0FC2" w14:paraId="29465BCC" w14:textId="77777777" w:rsidTr="00C45EAD">
        <w:tc>
          <w:tcPr>
            <w:tcW w:w="1809" w:type="dxa"/>
          </w:tcPr>
          <w:p w14:paraId="7E75B5C5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4CB4892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Calibri"/>
                <w:bCs/>
                <w:color w:val="000000"/>
                <w:szCs w:val="21"/>
              </w:rPr>
            </w:pPr>
            <w:r w:rsidRPr="00BE0FC2">
              <w:rPr>
                <w:rFonts w:ascii="宋体" w:eastAsia="宋体" w:hAnsi="宋体" w:cs="Calibri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05ABC237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10%</w:t>
            </w:r>
          </w:p>
        </w:tc>
      </w:tr>
      <w:tr w:rsidR="00BE0FC2" w:rsidRPr="00BE0FC2" w14:paraId="5FDE4818" w14:textId="77777777" w:rsidTr="00C45EAD">
        <w:tc>
          <w:tcPr>
            <w:tcW w:w="1809" w:type="dxa"/>
          </w:tcPr>
          <w:p w14:paraId="0B3C7435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942D997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Calibri"/>
                <w:bCs/>
                <w:color w:val="000000"/>
                <w:szCs w:val="21"/>
              </w:rPr>
            </w:pPr>
            <w:r w:rsidRPr="00BE0FC2">
              <w:rPr>
                <w:rFonts w:ascii="宋体" w:eastAsia="宋体" w:hAnsi="宋体" w:cs="Calibri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04A24283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15%</w:t>
            </w:r>
          </w:p>
        </w:tc>
      </w:tr>
      <w:tr w:rsidR="00BE0FC2" w:rsidRPr="00BE0FC2" w14:paraId="70D47555" w14:textId="77777777" w:rsidTr="00C45EAD">
        <w:tc>
          <w:tcPr>
            <w:tcW w:w="1809" w:type="dxa"/>
          </w:tcPr>
          <w:p w14:paraId="6D80BCDF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E0FC2">
              <w:rPr>
                <w:rFonts w:ascii="宋体" w:eastAsia="宋体" w:hAnsi="宋体" w:cs="宋体"/>
                <w:color w:val="00000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7EDAB663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Calibri"/>
                <w:bCs/>
                <w:color w:val="000000"/>
                <w:szCs w:val="21"/>
              </w:rPr>
            </w:pPr>
            <w:r w:rsidRPr="00BE0FC2">
              <w:rPr>
                <w:rFonts w:ascii="Calibri" w:eastAsia="宋体" w:hAnsi="Calibri" w:cs="Calibri" w:hint="eastAsia"/>
                <w:szCs w:val="21"/>
              </w:rPr>
              <w:t>期末大作业</w:t>
            </w:r>
          </w:p>
        </w:tc>
        <w:tc>
          <w:tcPr>
            <w:tcW w:w="1843" w:type="dxa"/>
          </w:tcPr>
          <w:p w14:paraId="2793EC14" w14:textId="77777777" w:rsidR="00BE0FC2" w:rsidRPr="00BE0FC2" w:rsidRDefault="00BE0FC2" w:rsidP="00BE0FC2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E0FC2">
              <w:rPr>
                <w:rFonts w:ascii="Calibri" w:eastAsia="宋体" w:hAnsi="Calibri" w:cs="Calibri" w:hint="eastAsia"/>
                <w:szCs w:val="21"/>
              </w:rPr>
              <w:t>60%</w:t>
            </w:r>
          </w:p>
        </w:tc>
      </w:tr>
    </w:tbl>
    <w:p w14:paraId="7977E0D5" w14:textId="3062F16F" w:rsidR="00F927E4" w:rsidRDefault="00F927E4">
      <w:pPr>
        <w:snapToGrid w:val="0"/>
        <w:spacing w:line="288" w:lineRule="auto"/>
        <w:ind w:firstLineChars="200" w:firstLine="560"/>
        <w:rPr>
          <w:sz w:val="28"/>
          <w:szCs w:val="28"/>
        </w:rPr>
      </w:pPr>
    </w:p>
    <w:p w14:paraId="6BAAF876" w14:textId="7DAC82A3" w:rsidR="00BE0FC2" w:rsidRDefault="00BE0FC2">
      <w:pPr>
        <w:snapToGrid w:val="0"/>
        <w:spacing w:line="288" w:lineRule="auto"/>
        <w:rPr>
          <w:sz w:val="28"/>
          <w:szCs w:val="28"/>
        </w:rPr>
      </w:pPr>
    </w:p>
    <w:p w14:paraId="49DC2958" w14:textId="5ED4F1A2" w:rsidR="00BE0FC2" w:rsidRDefault="00BE0FC2">
      <w:pPr>
        <w:snapToGrid w:val="0"/>
        <w:spacing w:line="288" w:lineRule="auto"/>
        <w:rPr>
          <w:sz w:val="28"/>
          <w:szCs w:val="28"/>
        </w:rPr>
      </w:pPr>
      <w:r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6704" behindDoc="0" locked="0" layoutInCell="1" allowOverlap="1" wp14:anchorId="58C88186" wp14:editId="17244227">
            <wp:simplePos x="0" y="0"/>
            <wp:positionH relativeFrom="column">
              <wp:posOffset>2782496</wp:posOffset>
            </wp:positionH>
            <wp:positionV relativeFrom="paragraph">
              <wp:posOffset>215559</wp:posOffset>
            </wp:positionV>
            <wp:extent cx="809625" cy="390525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8EC92C2" wp14:editId="1756C4A8">
            <wp:simplePos x="0" y="0"/>
            <wp:positionH relativeFrom="column">
              <wp:posOffset>538061</wp:posOffset>
            </wp:positionH>
            <wp:positionV relativeFrom="paragraph">
              <wp:posOffset>149262</wp:posOffset>
            </wp:positionV>
            <wp:extent cx="809625" cy="495300"/>
            <wp:effectExtent l="0" t="0" r="0" b="0"/>
            <wp:wrapNone/>
            <wp:docPr id="2" name="图片 2" descr="D:\（３）2022---2023（1&amp;2学期资料）（需保留）\2022--2023（2）\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（３）2022---2023（1&amp;2学期资料）（需保留）\2022--2023（2）\电子签名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94D02" w14:textId="133178DE" w:rsidR="00F927E4" w:rsidRDefault="00000000"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9.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</w:p>
    <w:sectPr w:rsidR="00F92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Hiragino Sans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 w16cid:durableId="141204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49"/>
    <w:rsid w:val="000133B0"/>
    <w:rsid w:val="000137D9"/>
    <w:rsid w:val="00015087"/>
    <w:rsid w:val="00062195"/>
    <w:rsid w:val="000F017C"/>
    <w:rsid w:val="0011097B"/>
    <w:rsid w:val="00114D6A"/>
    <w:rsid w:val="00130B0F"/>
    <w:rsid w:val="001607FB"/>
    <w:rsid w:val="001766EE"/>
    <w:rsid w:val="001808E6"/>
    <w:rsid w:val="0018424C"/>
    <w:rsid w:val="001873A6"/>
    <w:rsid w:val="00194EEF"/>
    <w:rsid w:val="001A1DAA"/>
    <w:rsid w:val="001B2998"/>
    <w:rsid w:val="001C10EE"/>
    <w:rsid w:val="001D0310"/>
    <w:rsid w:val="001D0D84"/>
    <w:rsid w:val="001F2FA5"/>
    <w:rsid w:val="00216961"/>
    <w:rsid w:val="0027174A"/>
    <w:rsid w:val="00272A65"/>
    <w:rsid w:val="00276CC7"/>
    <w:rsid w:val="002A0F15"/>
    <w:rsid w:val="002A3F11"/>
    <w:rsid w:val="002D504B"/>
    <w:rsid w:val="002D7B54"/>
    <w:rsid w:val="00340A17"/>
    <w:rsid w:val="003772F1"/>
    <w:rsid w:val="0037771E"/>
    <w:rsid w:val="00377A75"/>
    <w:rsid w:val="00380577"/>
    <w:rsid w:val="003835C1"/>
    <w:rsid w:val="00391E0F"/>
    <w:rsid w:val="003A3FFC"/>
    <w:rsid w:val="003A63EF"/>
    <w:rsid w:val="003B76DC"/>
    <w:rsid w:val="003C2C4C"/>
    <w:rsid w:val="003D0AB6"/>
    <w:rsid w:val="003E148D"/>
    <w:rsid w:val="003F16AE"/>
    <w:rsid w:val="003F20A8"/>
    <w:rsid w:val="00416C1A"/>
    <w:rsid w:val="004218D7"/>
    <w:rsid w:val="004303D2"/>
    <w:rsid w:val="00447669"/>
    <w:rsid w:val="0045719F"/>
    <w:rsid w:val="00485039"/>
    <w:rsid w:val="004C635A"/>
    <w:rsid w:val="004C6C22"/>
    <w:rsid w:val="00501EE4"/>
    <w:rsid w:val="00503A6F"/>
    <w:rsid w:val="00523EA8"/>
    <w:rsid w:val="00595571"/>
    <w:rsid w:val="005B1E1D"/>
    <w:rsid w:val="005B3E0A"/>
    <w:rsid w:val="005D53DE"/>
    <w:rsid w:val="00632FC8"/>
    <w:rsid w:val="00636B11"/>
    <w:rsid w:val="00680CAC"/>
    <w:rsid w:val="00680EB8"/>
    <w:rsid w:val="006B539D"/>
    <w:rsid w:val="006D346B"/>
    <w:rsid w:val="006D64E3"/>
    <w:rsid w:val="006E0098"/>
    <w:rsid w:val="006E2BC9"/>
    <w:rsid w:val="007D7F43"/>
    <w:rsid w:val="007E0D92"/>
    <w:rsid w:val="007F75FB"/>
    <w:rsid w:val="008133FC"/>
    <w:rsid w:val="00820615"/>
    <w:rsid w:val="0082546C"/>
    <w:rsid w:val="00836008"/>
    <w:rsid w:val="008561B1"/>
    <w:rsid w:val="00856EA4"/>
    <w:rsid w:val="00866BEA"/>
    <w:rsid w:val="008A4685"/>
    <w:rsid w:val="008A74CC"/>
    <w:rsid w:val="008B0C19"/>
    <w:rsid w:val="008C5629"/>
    <w:rsid w:val="008E0BB1"/>
    <w:rsid w:val="008E13CE"/>
    <w:rsid w:val="008E5D3D"/>
    <w:rsid w:val="0093571F"/>
    <w:rsid w:val="00941839"/>
    <w:rsid w:val="00946CA8"/>
    <w:rsid w:val="00963768"/>
    <w:rsid w:val="00985CC8"/>
    <w:rsid w:val="009B0A4A"/>
    <w:rsid w:val="009B5FF1"/>
    <w:rsid w:val="009D1130"/>
    <w:rsid w:val="009D7DAC"/>
    <w:rsid w:val="009F30DF"/>
    <w:rsid w:val="009F6041"/>
    <w:rsid w:val="00A01F2B"/>
    <w:rsid w:val="00A10AEF"/>
    <w:rsid w:val="00A409C1"/>
    <w:rsid w:val="00A421C6"/>
    <w:rsid w:val="00A46AE1"/>
    <w:rsid w:val="00A749BC"/>
    <w:rsid w:val="00A874C2"/>
    <w:rsid w:val="00AA3DB5"/>
    <w:rsid w:val="00AD7D72"/>
    <w:rsid w:val="00AE0E94"/>
    <w:rsid w:val="00B031A4"/>
    <w:rsid w:val="00B64D0C"/>
    <w:rsid w:val="00BD56E8"/>
    <w:rsid w:val="00BE0FC2"/>
    <w:rsid w:val="00BE3736"/>
    <w:rsid w:val="00BF2721"/>
    <w:rsid w:val="00C067DD"/>
    <w:rsid w:val="00C17FE6"/>
    <w:rsid w:val="00C27760"/>
    <w:rsid w:val="00C446FB"/>
    <w:rsid w:val="00C55567"/>
    <w:rsid w:val="00C63FD8"/>
    <w:rsid w:val="00C8387B"/>
    <w:rsid w:val="00C84C04"/>
    <w:rsid w:val="00CB5D57"/>
    <w:rsid w:val="00CC28A9"/>
    <w:rsid w:val="00CD6FD9"/>
    <w:rsid w:val="00D20AB5"/>
    <w:rsid w:val="00D41851"/>
    <w:rsid w:val="00D50C20"/>
    <w:rsid w:val="00D6713F"/>
    <w:rsid w:val="00DB3395"/>
    <w:rsid w:val="00DB674E"/>
    <w:rsid w:val="00DC7DB5"/>
    <w:rsid w:val="00DD7EBA"/>
    <w:rsid w:val="00DE2B85"/>
    <w:rsid w:val="00E21D51"/>
    <w:rsid w:val="00E529D8"/>
    <w:rsid w:val="00E62480"/>
    <w:rsid w:val="00E76385"/>
    <w:rsid w:val="00E7702E"/>
    <w:rsid w:val="00E92FC1"/>
    <w:rsid w:val="00E93612"/>
    <w:rsid w:val="00ED516E"/>
    <w:rsid w:val="00F064B1"/>
    <w:rsid w:val="00F070C7"/>
    <w:rsid w:val="00F22967"/>
    <w:rsid w:val="00F73244"/>
    <w:rsid w:val="00F903AC"/>
    <w:rsid w:val="00F9205F"/>
    <w:rsid w:val="00F927E4"/>
    <w:rsid w:val="00F94D88"/>
    <w:rsid w:val="00FD2C8F"/>
    <w:rsid w:val="00FE1749"/>
    <w:rsid w:val="00FE540F"/>
    <w:rsid w:val="57B6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white">
      <v:fill color="white"/>
    </o:shapedefaults>
    <o:shapelayout v:ext="edit">
      <o:idmap v:ext="edit" data="1"/>
    </o:shapelayout>
  </w:shapeDefaults>
  <w:decimalSymbol w:val="."/>
  <w:listSeparator w:val=","/>
  <w14:docId w14:val="6FA0EE04"/>
  <w15:docId w15:val="{778288DC-F955-47EE-8852-6F9B1FE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 晓兴</cp:lastModifiedBy>
  <cp:revision>122</cp:revision>
  <dcterms:created xsi:type="dcterms:W3CDTF">2019-04-02T08:48:00Z</dcterms:created>
  <dcterms:modified xsi:type="dcterms:W3CDTF">2023-09-14T12:55:00Z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0B54BD745EA8AEE3B0070165120F3C90_42</vt:lpwstr>
  </property>
</Properties>
</file>