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2B3F" w14:textId="77777777" w:rsidR="007A365D" w:rsidRDefault="0053400E">
      <w:pPr>
        <w:spacing w:beforeLines="50" w:before="156" w:afterLines="50" w:after="156" w:line="288" w:lineRule="auto"/>
        <w:ind w:firstLineChars="150" w:firstLine="315"/>
        <w:jc w:val="center"/>
        <w:rPr>
          <w:rFonts w:ascii="黑体" w:eastAsia="黑体" w:hAnsi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A3A98" wp14:editId="6D76CA35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6806F0" w14:textId="77777777" w:rsidR="007A365D" w:rsidRDefault="0053400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A3A9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BmPW+ncAAAACAEAAA8AAAAAAAAAAAAAAAAAdAQAAGRycy9kb3ducmV2LnhtbFBLBQYA&#10;AAAABAAEAPMAAAB9BQAAAAA=&#10;" stroked="f" strokeweight=".5pt">
                <v:textbox>
                  <w:txbxContent>
                    <w:p w14:paraId="686806F0" w14:textId="77777777" w:rsidR="007A365D" w:rsidRDefault="0053400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bCs/>
          <w:color w:val="000000"/>
          <w:sz w:val="28"/>
          <w:szCs w:val="28"/>
        </w:rPr>
        <w:t>Web</w:t>
      </w:r>
      <w:r>
        <w:rPr>
          <w:rFonts w:hint="eastAsia"/>
          <w:b/>
          <w:bCs/>
          <w:color w:val="000000"/>
          <w:sz w:val="28"/>
          <w:szCs w:val="28"/>
        </w:rPr>
        <w:t>应用开发与实践</w:t>
      </w:r>
    </w:p>
    <w:p w14:paraId="7EF0C409" w14:textId="77777777" w:rsidR="007A365D" w:rsidRDefault="0053400E">
      <w:pPr>
        <w:shd w:val="clear" w:color="auto" w:fill="F5F5F5"/>
        <w:jc w:val="center"/>
        <w:textAlignment w:val="top"/>
        <w:rPr>
          <w:rFonts w:ascii="黑体" w:eastAsia="黑体" w:hAnsi="宋体"/>
          <w:sz w:val="24"/>
        </w:rPr>
      </w:pPr>
      <w:r>
        <w:rPr>
          <w:b/>
          <w:sz w:val="28"/>
          <w:szCs w:val="30"/>
        </w:rPr>
        <w:t>Development And Practice of Web Application</w:t>
      </w:r>
    </w:p>
    <w:p w14:paraId="759D774A" w14:textId="77777777" w:rsidR="007A365D" w:rsidRDefault="0053400E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</w:t>
      </w:r>
      <w:r>
        <w:rPr>
          <w:rFonts w:ascii="黑体" w:eastAsia="黑体" w:hAnsi="宋体" w:hint="eastAsia"/>
          <w:sz w:val="24"/>
        </w:rPr>
        <w:t>信息</w:t>
      </w:r>
    </w:p>
    <w:p w14:paraId="34F652FC" w14:textId="77777777" w:rsidR="007A365D" w:rsidRDefault="0053400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 w:themeColor="text1"/>
          <w:sz w:val="20"/>
          <w:szCs w:val="20"/>
        </w:rPr>
        <w:t>【</w:t>
      </w:r>
      <w:r>
        <w:rPr>
          <w:color w:val="000000" w:themeColor="text1"/>
          <w:sz w:val="20"/>
          <w:szCs w:val="20"/>
        </w:rPr>
        <w:t>2055034</w:t>
      </w:r>
      <w:r>
        <w:rPr>
          <w:color w:val="000000" w:themeColor="text1"/>
          <w:sz w:val="20"/>
          <w:szCs w:val="20"/>
        </w:rPr>
        <w:t>】</w:t>
      </w:r>
    </w:p>
    <w:p w14:paraId="68DA662F" w14:textId="77777777" w:rsidR="007A365D" w:rsidRDefault="0053400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 w14:paraId="1D8F14B5" w14:textId="77777777" w:rsidR="007A365D" w:rsidRDefault="0053400E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面向专业：</w:t>
      </w:r>
      <w:r>
        <w:rPr>
          <w:rFonts w:hint="eastAsia"/>
          <w:color w:val="000000"/>
          <w:szCs w:val="21"/>
        </w:rPr>
        <w:t>【数字媒体专业】</w:t>
      </w:r>
    </w:p>
    <w:p w14:paraId="151A325B" w14:textId="77777777" w:rsidR="007A365D" w:rsidRDefault="0053400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系级专业选修课</w:t>
      </w:r>
      <w:r>
        <w:rPr>
          <w:color w:val="000000"/>
          <w:sz w:val="20"/>
          <w:szCs w:val="20"/>
        </w:rPr>
        <w:t>】</w:t>
      </w:r>
    </w:p>
    <w:p w14:paraId="290A954B" w14:textId="77777777" w:rsidR="007A365D" w:rsidRDefault="0053400E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【信息技术学院</w:t>
      </w:r>
      <w:r>
        <w:rPr>
          <w:rFonts w:hint="eastAsia"/>
          <w:b/>
          <w:bCs/>
          <w:color w:val="000000"/>
          <w:sz w:val="20"/>
          <w:szCs w:val="20"/>
        </w:rPr>
        <w:t>-</w:t>
      </w:r>
      <w:r>
        <w:rPr>
          <w:rFonts w:hint="eastAsia"/>
          <w:b/>
          <w:bCs/>
          <w:color w:val="000000"/>
          <w:sz w:val="20"/>
          <w:szCs w:val="20"/>
        </w:rPr>
        <w:t>数字媒体技术】</w:t>
      </w:r>
    </w:p>
    <w:p w14:paraId="160E159F" w14:textId="77777777" w:rsidR="007A365D" w:rsidRDefault="0053400E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14:paraId="35603128" w14:textId="77777777" w:rsidR="007A365D" w:rsidRDefault="0053400E">
      <w:pPr>
        <w:snapToGrid w:val="0"/>
        <w:spacing w:line="288" w:lineRule="auto"/>
        <w:ind w:leftChars="400" w:left="2245" w:hangingChars="700" w:hanging="140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参考</w:t>
      </w:r>
      <w:r>
        <w:rPr>
          <w:rFonts w:hint="eastAsia"/>
          <w:b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1.</w:t>
      </w:r>
      <w:r>
        <w:rPr>
          <w:rFonts w:hint="eastAsia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Python </w:t>
      </w:r>
      <w:r>
        <w:rPr>
          <w:rFonts w:hint="eastAsia"/>
          <w:color w:val="000000"/>
          <w:sz w:val="20"/>
          <w:szCs w:val="20"/>
        </w:rPr>
        <w:t>项目开发</w:t>
      </w:r>
      <w:r>
        <w:rPr>
          <w:rFonts w:hint="eastAsia"/>
          <w:color w:val="000000"/>
          <w:sz w:val="20"/>
          <w:szCs w:val="20"/>
        </w:rPr>
        <w:t>|</w:t>
      </w:r>
      <w:r>
        <w:rPr>
          <w:rFonts w:hint="eastAsia"/>
          <w:color w:val="000000"/>
          <w:sz w:val="20"/>
          <w:szCs w:val="20"/>
        </w:rPr>
        <w:t>实战入门，明日科技，吉林大学出版社，</w:t>
      </w:r>
      <w:r>
        <w:rPr>
          <w:rFonts w:hint="eastAsia"/>
          <w:color w:val="000000"/>
          <w:sz w:val="20"/>
          <w:szCs w:val="20"/>
        </w:rPr>
        <w:t>2020.4</w:t>
      </w:r>
    </w:p>
    <w:p w14:paraId="464A8E71" w14:textId="77777777" w:rsidR="007A365D" w:rsidRDefault="0053400E">
      <w:pPr>
        <w:snapToGrid w:val="0"/>
        <w:spacing w:line="288" w:lineRule="auto"/>
        <w:ind w:firstLineChars="900" w:firstLine="1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>
        <w:rPr>
          <w:rFonts w:hint="eastAsia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Python </w:t>
      </w:r>
      <w:r>
        <w:rPr>
          <w:rFonts w:hint="eastAsia"/>
          <w:color w:val="000000"/>
          <w:sz w:val="20"/>
          <w:szCs w:val="20"/>
        </w:rPr>
        <w:t>项目开发案例集锦，明日科技，吉林大学出版社，</w:t>
      </w:r>
      <w:r>
        <w:rPr>
          <w:rFonts w:hint="eastAsia"/>
          <w:color w:val="000000"/>
          <w:sz w:val="20"/>
          <w:szCs w:val="20"/>
        </w:rPr>
        <w:t>2019.3</w:t>
      </w:r>
    </w:p>
    <w:p w14:paraId="354766C2" w14:textId="77777777" w:rsidR="007A365D" w:rsidRDefault="0053400E">
      <w:pPr>
        <w:snapToGrid w:val="0"/>
        <w:spacing w:line="288" w:lineRule="auto"/>
        <w:ind w:firstLineChars="900" w:firstLine="1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Python </w:t>
      </w:r>
      <w:r>
        <w:rPr>
          <w:rFonts w:hint="eastAsia"/>
          <w:color w:val="000000"/>
          <w:sz w:val="20"/>
          <w:szCs w:val="20"/>
        </w:rPr>
        <w:t>从入门到项目实践，王国辉等，吉林大学出版社，</w:t>
      </w:r>
      <w:r>
        <w:rPr>
          <w:rFonts w:hint="eastAsia"/>
          <w:color w:val="000000"/>
          <w:sz w:val="20"/>
          <w:szCs w:val="20"/>
        </w:rPr>
        <w:t>2018.8</w:t>
      </w:r>
      <w:r>
        <w:rPr>
          <w:color w:val="000000"/>
          <w:sz w:val="20"/>
          <w:szCs w:val="20"/>
        </w:rPr>
        <w:t>】</w:t>
      </w:r>
    </w:p>
    <w:p w14:paraId="0F3DF4ED" w14:textId="77777777" w:rsidR="007A365D" w:rsidRDefault="0053400E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</w:t>
      </w:r>
      <w:r>
        <w:rPr>
          <w:rFonts w:hint="eastAsia"/>
          <w:b/>
          <w:bCs/>
          <w:sz w:val="20"/>
          <w:szCs w:val="20"/>
        </w:rPr>
        <w:t>址：</w:t>
      </w:r>
      <w:r>
        <w:rPr>
          <w:rFonts w:hint="eastAsia"/>
          <w:sz w:val="20"/>
          <w:szCs w:val="20"/>
        </w:rPr>
        <w:t>无</w:t>
      </w:r>
    </w:p>
    <w:p w14:paraId="56E9D068" w14:textId="77777777" w:rsidR="007A365D" w:rsidRDefault="0053400E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程序设计基础</w:t>
      </w:r>
      <w:r>
        <w:rPr>
          <w:rFonts w:hint="eastAsia"/>
          <w:color w:val="000000"/>
          <w:sz w:val="20"/>
          <w:szCs w:val="20"/>
        </w:rPr>
        <w:t xml:space="preserve"> 2050624(4)</w:t>
      </w:r>
      <w:r>
        <w:rPr>
          <w:rFonts w:hint="eastAsia"/>
          <w:color w:val="000000"/>
          <w:sz w:val="20"/>
          <w:szCs w:val="20"/>
        </w:rPr>
        <w:t>、数据库原理</w:t>
      </w:r>
      <w:r>
        <w:rPr>
          <w:rFonts w:hint="eastAsia"/>
          <w:color w:val="000000"/>
          <w:sz w:val="20"/>
          <w:szCs w:val="20"/>
        </w:rPr>
        <w:t xml:space="preserve"> 2050217(3)</w:t>
      </w:r>
      <w:r>
        <w:rPr>
          <w:rFonts w:hint="eastAsia"/>
          <w:color w:val="000000"/>
          <w:sz w:val="20"/>
          <w:szCs w:val="20"/>
        </w:rPr>
        <w:t>、网页设计</w:t>
      </w:r>
      <w:r>
        <w:rPr>
          <w:rFonts w:hint="eastAsia"/>
          <w:color w:val="000000"/>
          <w:sz w:val="20"/>
          <w:szCs w:val="20"/>
        </w:rPr>
        <w:t xml:space="preserve"> 2050100(3)</w:t>
      </w:r>
      <w:r>
        <w:rPr>
          <w:sz w:val="20"/>
          <w:szCs w:val="20"/>
        </w:rPr>
        <w:t>】</w:t>
      </w:r>
    </w:p>
    <w:p w14:paraId="62ED1B58" w14:textId="77777777" w:rsidR="007A365D" w:rsidRDefault="0053400E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3D3ED895" w14:textId="77777777" w:rsidR="007A365D" w:rsidRDefault="0053400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本课程是数字媒体技术专业的专业选修课，前续课程是程序设计基础、网页设计及数据库原理。该课程主要介绍以</w:t>
      </w:r>
      <w:r>
        <w:rPr>
          <w:rFonts w:hint="eastAsia"/>
          <w:color w:val="000000"/>
          <w:sz w:val="20"/>
          <w:szCs w:val="20"/>
        </w:rPr>
        <w:t xml:space="preserve"> PyCharm IDE </w:t>
      </w:r>
      <w:r>
        <w:rPr>
          <w:rFonts w:hint="eastAsia"/>
          <w:color w:val="000000"/>
          <w:sz w:val="20"/>
          <w:szCs w:val="20"/>
        </w:rPr>
        <w:t>为基础，结合</w:t>
      </w:r>
      <w:r>
        <w:rPr>
          <w:rFonts w:hint="eastAsia"/>
          <w:color w:val="000000"/>
          <w:sz w:val="20"/>
          <w:szCs w:val="20"/>
        </w:rPr>
        <w:t>Python</w:t>
      </w:r>
      <w:r>
        <w:rPr>
          <w:rFonts w:hint="eastAsia"/>
          <w:color w:val="000000"/>
          <w:sz w:val="20"/>
          <w:szCs w:val="20"/>
        </w:rPr>
        <w:t>中最通用的</w:t>
      </w:r>
      <w:r>
        <w:rPr>
          <w:rFonts w:hint="eastAsia"/>
          <w:color w:val="000000"/>
          <w:sz w:val="20"/>
          <w:szCs w:val="20"/>
        </w:rPr>
        <w:t xml:space="preserve"> Django </w:t>
      </w:r>
      <w:r>
        <w:rPr>
          <w:rFonts w:hint="eastAsia"/>
          <w:color w:val="000000"/>
          <w:sz w:val="20"/>
          <w:szCs w:val="20"/>
        </w:rPr>
        <w:t>框架，实现</w:t>
      </w:r>
      <w:r>
        <w:rPr>
          <w:rFonts w:hint="eastAsia"/>
          <w:color w:val="000000"/>
          <w:sz w:val="20"/>
          <w:szCs w:val="20"/>
        </w:rPr>
        <w:t xml:space="preserve">Web </w:t>
      </w:r>
      <w:r>
        <w:rPr>
          <w:rFonts w:hint="eastAsia"/>
          <w:color w:val="000000"/>
          <w:sz w:val="20"/>
          <w:szCs w:val="20"/>
        </w:rPr>
        <w:t>综合应用开发。通过本课程的学习，学生能够在已有的计算机基础知识基础上，对</w:t>
      </w:r>
      <w:r>
        <w:rPr>
          <w:rFonts w:hint="eastAsia"/>
          <w:color w:val="000000"/>
          <w:sz w:val="20"/>
          <w:szCs w:val="20"/>
        </w:rPr>
        <w:t>Web</w:t>
      </w:r>
      <w:r>
        <w:rPr>
          <w:rFonts w:hint="eastAsia"/>
          <w:color w:val="000000"/>
          <w:sz w:val="20"/>
          <w:szCs w:val="20"/>
        </w:rPr>
        <w:t>开发有一个系统的、全面的了解，为掌握</w:t>
      </w:r>
      <w:r>
        <w:rPr>
          <w:rFonts w:hint="eastAsia"/>
          <w:color w:val="000000"/>
          <w:sz w:val="20"/>
          <w:szCs w:val="20"/>
        </w:rPr>
        <w:t>Web</w:t>
      </w:r>
      <w:r>
        <w:rPr>
          <w:rFonts w:hint="eastAsia"/>
          <w:color w:val="000000"/>
          <w:sz w:val="20"/>
          <w:szCs w:val="20"/>
        </w:rPr>
        <w:t>项目开发打下良好的基础；使得学生熟练掌握</w:t>
      </w:r>
      <w:r>
        <w:rPr>
          <w:rFonts w:hint="eastAsia"/>
          <w:color w:val="000000"/>
          <w:sz w:val="20"/>
          <w:szCs w:val="20"/>
        </w:rPr>
        <w:t xml:space="preserve"> Web </w:t>
      </w:r>
      <w:r>
        <w:rPr>
          <w:rFonts w:hint="eastAsia"/>
          <w:color w:val="000000"/>
          <w:sz w:val="20"/>
          <w:szCs w:val="20"/>
        </w:rPr>
        <w:t>应用等的开发流程、常见的实现方法，具备应用开发的能力，培养一定的创新能力。</w:t>
      </w:r>
    </w:p>
    <w:p w14:paraId="2F07AF43" w14:textId="77777777" w:rsidR="007A365D" w:rsidRDefault="0053400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4DB5CBA" w14:textId="77777777" w:rsidR="007A365D" w:rsidRDefault="0053400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本课程是适用于数字媒体技术专业的专业选修课，建议在第六学期开设，要求学生具备基本的程序设计、网页、数据库技术基础知识。</w:t>
      </w:r>
    </w:p>
    <w:p w14:paraId="7E813F08" w14:textId="77777777" w:rsidR="007A365D" w:rsidRDefault="0053400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a"/>
        <w:tblpPr w:leftFromText="180" w:rightFromText="180" w:vertAnchor="text" w:horzAnchor="page" w:tblpX="2086" w:tblpY="242"/>
        <w:tblOverlap w:val="never"/>
        <w:tblW w:w="5000" w:type="pct"/>
        <w:tblLook w:val="04A0" w:firstRow="1" w:lastRow="0" w:firstColumn="1" w:lastColumn="0" w:noHBand="0" w:noVBand="1"/>
      </w:tblPr>
      <w:tblGrid>
        <w:gridCol w:w="7529"/>
        <w:gridCol w:w="767"/>
      </w:tblGrid>
      <w:tr w:rsidR="007A365D" w14:paraId="5D6B23FF" w14:textId="77777777">
        <w:tc>
          <w:tcPr>
            <w:tcW w:w="4538" w:type="pct"/>
          </w:tcPr>
          <w:p w14:paraId="3F5C1296" w14:textId="77777777" w:rsidR="007A365D" w:rsidRDefault="0053400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462" w:type="pct"/>
          </w:tcPr>
          <w:p w14:paraId="4A41E7EC" w14:textId="77777777" w:rsidR="007A365D" w:rsidRDefault="0053400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A365D" w14:paraId="7E1AB452" w14:textId="77777777">
        <w:tc>
          <w:tcPr>
            <w:tcW w:w="4538" w:type="pct"/>
            <w:vAlign w:val="center"/>
          </w:tcPr>
          <w:p w14:paraId="7250D09D" w14:textId="77777777" w:rsidR="007A365D" w:rsidRDefault="0053400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LO11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：能领会用户诉求、目标任务，正确表达自己的观点，具有专业文档的撰写能力。</w:t>
            </w:r>
          </w:p>
        </w:tc>
        <w:tc>
          <w:tcPr>
            <w:tcW w:w="462" w:type="pct"/>
            <w:vAlign w:val="center"/>
          </w:tcPr>
          <w:p w14:paraId="21601537" w14:textId="77777777" w:rsidR="007A365D" w:rsidRDefault="007A365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365D" w14:paraId="144FDB48" w14:textId="77777777">
        <w:tc>
          <w:tcPr>
            <w:tcW w:w="4538" w:type="pct"/>
            <w:vAlign w:val="center"/>
          </w:tcPr>
          <w:p w14:paraId="6184A9B8" w14:textId="77777777" w:rsidR="007A365D" w:rsidRDefault="0053400E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LO21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462" w:type="pct"/>
            <w:vAlign w:val="center"/>
          </w:tcPr>
          <w:p w14:paraId="396FE278" w14:textId="77777777" w:rsidR="007A365D" w:rsidRDefault="007A365D">
            <w:pPr>
              <w:widowControl/>
              <w:numPr>
                <w:ilvl w:val="255"/>
                <w:numId w:val="0"/>
              </w:num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365D" w14:paraId="44185A39" w14:textId="77777777">
        <w:tc>
          <w:tcPr>
            <w:tcW w:w="4538" w:type="pct"/>
            <w:vAlign w:val="center"/>
          </w:tcPr>
          <w:p w14:paraId="569C09C9" w14:textId="77777777" w:rsidR="007A365D" w:rsidRDefault="0053400E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L031: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工程素养：掌握数学、自然科学知识，具有工程意识，能结合计算机、数字媒体技术相关专业知识解决复杂工程问题</w:t>
            </w:r>
          </w:p>
        </w:tc>
        <w:tc>
          <w:tcPr>
            <w:tcW w:w="462" w:type="pct"/>
            <w:vAlign w:val="center"/>
          </w:tcPr>
          <w:p w14:paraId="3B303970" w14:textId="77777777" w:rsidR="007A365D" w:rsidRDefault="007A3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365D" w14:paraId="1E08B09D" w14:textId="77777777">
        <w:tc>
          <w:tcPr>
            <w:tcW w:w="4538" w:type="pct"/>
            <w:vAlign w:val="center"/>
          </w:tcPr>
          <w:p w14:paraId="754A230E" w14:textId="77777777" w:rsidR="007A365D" w:rsidRDefault="0053400E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LO32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：软件开发：掌握主流设计技术、程序设计思维以及相关数据库技术，具备建设可运行于多种终端网站的能力；</w:t>
            </w:r>
          </w:p>
        </w:tc>
        <w:tc>
          <w:tcPr>
            <w:tcW w:w="462" w:type="pct"/>
            <w:vAlign w:val="center"/>
          </w:tcPr>
          <w:p w14:paraId="382FD4EF" w14:textId="77777777" w:rsidR="007A365D" w:rsidRDefault="0053400E">
            <w:pPr>
              <w:widowControl/>
              <w:numPr>
                <w:ilvl w:val="255"/>
                <w:numId w:val="0"/>
              </w:num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7A365D" w14:paraId="78AB9A30" w14:textId="77777777">
        <w:tc>
          <w:tcPr>
            <w:tcW w:w="4538" w:type="pct"/>
            <w:vAlign w:val="center"/>
          </w:tcPr>
          <w:p w14:paraId="4E6C3E11" w14:textId="77777777" w:rsidR="007A365D" w:rsidRDefault="0053400E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LO33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：系统运维：系统地掌握计算机硬件、软件的基本理论、基本知识，具备保障系统运行与维护基本技能。</w:t>
            </w:r>
          </w:p>
        </w:tc>
        <w:tc>
          <w:tcPr>
            <w:tcW w:w="462" w:type="pct"/>
            <w:vAlign w:val="center"/>
          </w:tcPr>
          <w:p w14:paraId="2995F382" w14:textId="77777777" w:rsidR="007A365D" w:rsidRDefault="007A3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365D" w14:paraId="5F069ABB" w14:textId="77777777">
        <w:tc>
          <w:tcPr>
            <w:tcW w:w="4538" w:type="pct"/>
            <w:vAlign w:val="center"/>
          </w:tcPr>
          <w:p w14:paraId="6A472D14" w14:textId="77777777" w:rsidR="007A365D" w:rsidRDefault="0053400E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lastRenderedPageBreak/>
              <w:t>LO34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：素材采集与处理：掌握数字媒体的基本理论、主流数字媒体应用软件使用技术，具备素材的采集、存储、处理以及传输的能力。</w:t>
            </w:r>
          </w:p>
        </w:tc>
        <w:tc>
          <w:tcPr>
            <w:tcW w:w="462" w:type="pct"/>
            <w:vAlign w:val="center"/>
          </w:tcPr>
          <w:p w14:paraId="47994C08" w14:textId="77777777" w:rsidR="007A365D" w:rsidRDefault="007A3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365D" w14:paraId="05D2296B" w14:textId="77777777">
        <w:tc>
          <w:tcPr>
            <w:tcW w:w="4538" w:type="pct"/>
            <w:vAlign w:val="center"/>
          </w:tcPr>
          <w:p w14:paraId="1B6AF13F" w14:textId="77777777" w:rsidR="007A365D" w:rsidRDefault="0053400E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三维设计与制作：熟悉并了解三维设计与制作全部流程，掌握物体构造原理以及三维空间运动规律，运用三维软件实现三维建模以及动画短片的设计与制作，具备建模、贴图、绑定、灯光、特效、渲染以及合成的能力。</w:t>
            </w:r>
          </w:p>
        </w:tc>
        <w:tc>
          <w:tcPr>
            <w:tcW w:w="462" w:type="pct"/>
            <w:vAlign w:val="center"/>
          </w:tcPr>
          <w:p w14:paraId="70B5B448" w14:textId="77777777" w:rsidR="007A365D" w:rsidRDefault="007A3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365D" w14:paraId="41EDBFE8" w14:textId="77777777">
        <w:tc>
          <w:tcPr>
            <w:tcW w:w="4538" w:type="pct"/>
            <w:vAlign w:val="center"/>
          </w:tcPr>
          <w:p w14:paraId="6A8B99B4" w14:textId="77777777" w:rsidR="007A365D" w:rsidRDefault="0053400E">
            <w:pPr>
              <w:widowControl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LO36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：虚拟现实设计与制作：熟悉虚拟现实基本原理，掌握虚拟现实产品设计与制作流程及主流的设计、集成平台，具备结合相关硬件实现虚拟现实产品的内容制作和应用开发的能力。</w:t>
            </w:r>
          </w:p>
        </w:tc>
        <w:tc>
          <w:tcPr>
            <w:tcW w:w="462" w:type="pct"/>
            <w:vAlign w:val="center"/>
          </w:tcPr>
          <w:p w14:paraId="08947233" w14:textId="77777777" w:rsidR="007A365D" w:rsidRDefault="007A365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365D" w14:paraId="75DD07F0" w14:textId="77777777">
        <w:tc>
          <w:tcPr>
            <w:tcW w:w="4538" w:type="pct"/>
            <w:vAlign w:val="center"/>
          </w:tcPr>
          <w:p w14:paraId="58E7F5A8" w14:textId="77777777" w:rsidR="007A365D" w:rsidRDefault="0053400E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LO41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：遵守纪律、守信守责；具有耐挫折、抗压力的能力。</w:t>
            </w:r>
          </w:p>
        </w:tc>
        <w:tc>
          <w:tcPr>
            <w:tcW w:w="462" w:type="pct"/>
            <w:vAlign w:val="center"/>
          </w:tcPr>
          <w:p w14:paraId="55C807B8" w14:textId="77777777" w:rsidR="007A365D" w:rsidRDefault="007A3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365D" w14:paraId="69EEA5E3" w14:textId="77777777">
        <w:trPr>
          <w:trHeight w:val="90"/>
        </w:trPr>
        <w:tc>
          <w:tcPr>
            <w:tcW w:w="4538" w:type="pct"/>
            <w:vAlign w:val="center"/>
          </w:tcPr>
          <w:p w14:paraId="3B868A2F" w14:textId="77777777" w:rsidR="007A365D" w:rsidRDefault="0053400E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LO51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：能与团队保持良好关系，积极参与其中，保持对信息技术发展的好奇心和探索精神，能够创新性解决问题。</w:t>
            </w:r>
          </w:p>
        </w:tc>
        <w:tc>
          <w:tcPr>
            <w:tcW w:w="462" w:type="pct"/>
            <w:vAlign w:val="center"/>
          </w:tcPr>
          <w:p w14:paraId="336FFAA0" w14:textId="77777777" w:rsidR="007A365D" w:rsidRDefault="005340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7A365D" w14:paraId="34C82139" w14:textId="77777777">
        <w:trPr>
          <w:trHeight w:val="363"/>
        </w:trPr>
        <w:tc>
          <w:tcPr>
            <w:tcW w:w="4538" w:type="pct"/>
            <w:vAlign w:val="center"/>
          </w:tcPr>
          <w:p w14:paraId="035EE689" w14:textId="77777777" w:rsidR="007A365D" w:rsidRDefault="0053400E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LO61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：能发掘信息的价值，综合运用相关专业知识和技能，解决实际问题。</w:t>
            </w:r>
          </w:p>
        </w:tc>
        <w:tc>
          <w:tcPr>
            <w:tcW w:w="462" w:type="pct"/>
            <w:vAlign w:val="center"/>
          </w:tcPr>
          <w:p w14:paraId="6ABECCEA" w14:textId="77777777" w:rsidR="007A365D" w:rsidRDefault="005340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7A365D" w14:paraId="7D382D49" w14:textId="77777777">
        <w:tc>
          <w:tcPr>
            <w:tcW w:w="4538" w:type="pct"/>
            <w:vAlign w:val="center"/>
          </w:tcPr>
          <w:p w14:paraId="7CAF56FA" w14:textId="77777777" w:rsidR="007A365D" w:rsidRDefault="0053400E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LO71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：愿意服务他人、服务企业、服务社会；为人热忱，富于爱心，懂得感恩。</w:t>
            </w:r>
          </w:p>
        </w:tc>
        <w:tc>
          <w:tcPr>
            <w:tcW w:w="462" w:type="pct"/>
            <w:vAlign w:val="center"/>
          </w:tcPr>
          <w:p w14:paraId="6DA8BBC4" w14:textId="77777777" w:rsidR="007A365D" w:rsidRDefault="007A365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365D" w14:paraId="01C6D3D9" w14:textId="77777777">
        <w:tc>
          <w:tcPr>
            <w:tcW w:w="4538" w:type="pct"/>
            <w:vAlign w:val="center"/>
          </w:tcPr>
          <w:p w14:paraId="6F2E36B0" w14:textId="77777777" w:rsidR="007A365D" w:rsidRDefault="0053400E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LO81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：具有基本外语表达沟通能力，积极关注发达国家和地区信息技术发展新动向。</w:t>
            </w:r>
          </w:p>
        </w:tc>
        <w:tc>
          <w:tcPr>
            <w:tcW w:w="462" w:type="pct"/>
            <w:vAlign w:val="center"/>
          </w:tcPr>
          <w:p w14:paraId="5AF4F0CD" w14:textId="77777777" w:rsidR="007A365D" w:rsidRDefault="007A36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3B9EA79" w14:textId="77777777" w:rsidR="007A365D" w:rsidRDefault="0053400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199"/>
        <w:gridCol w:w="3909"/>
        <w:gridCol w:w="1513"/>
        <w:gridCol w:w="1258"/>
      </w:tblGrid>
      <w:tr w:rsidR="007A365D" w14:paraId="55C8EC46" w14:textId="77777777">
        <w:tc>
          <w:tcPr>
            <w:tcW w:w="251" w:type="pct"/>
            <w:shd w:val="clear" w:color="auto" w:fill="auto"/>
          </w:tcPr>
          <w:p w14:paraId="4E64F81A" w14:textId="77777777" w:rsidR="007A365D" w:rsidRDefault="0053400E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22" w:type="pct"/>
            <w:shd w:val="clear" w:color="auto" w:fill="auto"/>
          </w:tcPr>
          <w:p w14:paraId="128EED9E" w14:textId="77777777" w:rsidR="007A365D" w:rsidRDefault="0053400E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课程预期</w:t>
            </w:r>
          </w:p>
          <w:p w14:paraId="103E76A8" w14:textId="77777777" w:rsidR="007A365D" w:rsidRDefault="0053400E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56" w:type="pct"/>
            <w:shd w:val="clear" w:color="auto" w:fill="auto"/>
            <w:vAlign w:val="center"/>
          </w:tcPr>
          <w:p w14:paraId="475ABD9C" w14:textId="77777777" w:rsidR="007A365D" w:rsidRDefault="0053400E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课程目标</w:t>
            </w:r>
          </w:p>
          <w:p w14:paraId="7F28D472" w14:textId="77777777" w:rsidR="007A365D" w:rsidRDefault="0053400E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C6B2441" w14:textId="77777777" w:rsidR="007A365D" w:rsidRDefault="0053400E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55AC1C9" w14:textId="77777777" w:rsidR="007A365D" w:rsidRDefault="0053400E">
            <w:pPr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7A365D" w14:paraId="6034D800" w14:textId="77777777">
        <w:tc>
          <w:tcPr>
            <w:tcW w:w="251" w:type="pct"/>
            <w:shd w:val="clear" w:color="auto" w:fill="auto"/>
            <w:vAlign w:val="center"/>
          </w:tcPr>
          <w:p w14:paraId="181D125F" w14:textId="77777777" w:rsidR="007A365D" w:rsidRDefault="0053400E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E56914B" w14:textId="77777777" w:rsidR="007A365D" w:rsidRDefault="0053400E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LO32</w:t>
            </w:r>
          </w:p>
        </w:tc>
        <w:tc>
          <w:tcPr>
            <w:tcW w:w="2356" w:type="pct"/>
            <w:shd w:val="clear" w:color="auto" w:fill="auto"/>
            <w:vAlign w:val="center"/>
          </w:tcPr>
          <w:p w14:paraId="4A10A85D" w14:textId="77777777" w:rsidR="007A365D" w:rsidRDefault="0053400E">
            <w:pPr>
              <w:numPr>
                <w:ilvl w:val="0"/>
                <w:numId w:val="1"/>
              </w:numPr>
              <w:rPr>
                <w:rFonts w:ascii="Times New Roman" w:hAnsi="Times New Roman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掌握程序设计思维及数据库技术。</w:t>
            </w:r>
          </w:p>
          <w:p w14:paraId="7C17C183" w14:textId="77777777" w:rsidR="007A365D" w:rsidRDefault="0053400E">
            <w:pPr>
              <w:numPr>
                <w:ilvl w:val="0"/>
                <w:numId w:val="1"/>
              </w:num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熟悉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 xml:space="preserve"> Web 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产品等的开发流程，能够选用或搭建软件系统运行环境并实现爬虫、动态网站的开发及发布。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667B49A" w14:textId="77777777" w:rsidR="007A365D" w:rsidRDefault="0053400E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讲授、实验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3885515" w14:textId="77777777" w:rsidR="007A365D" w:rsidRDefault="0053400E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随堂检查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作品考核</w:t>
            </w:r>
            <w:r>
              <w:rPr>
                <w:rFonts w:ascii="Times New Roman" w:hAnsi="Times New Roman" w:cs="仿宋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现场答辩</w:t>
            </w:r>
          </w:p>
        </w:tc>
      </w:tr>
      <w:tr w:rsidR="007A365D" w14:paraId="5D67C0D0" w14:textId="77777777">
        <w:tc>
          <w:tcPr>
            <w:tcW w:w="251" w:type="pct"/>
            <w:shd w:val="clear" w:color="auto" w:fill="auto"/>
            <w:vAlign w:val="center"/>
          </w:tcPr>
          <w:p w14:paraId="664F5BE1" w14:textId="77777777" w:rsidR="007A365D" w:rsidRDefault="0053400E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0D84A573" w14:textId="77777777" w:rsidR="007A365D" w:rsidRDefault="0053400E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356" w:type="pct"/>
            <w:shd w:val="clear" w:color="auto" w:fill="auto"/>
            <w:vAlign w:val="center"/>
          </w:tcPr>
          <w:p w14:paraId="34CBF708" w14:textId="77777777" w:rsidR="007A365D" w:rsidRDefault="0053400E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能用创新的方法解决问题</w:t>
            </w:r>
          </w:p>
          <w:p w14:paraId="0FD0C7F9" w14:textId="77777777" w:rsidR="007A365D" w:rsidRDefault="0053400E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7945BAB" w14:textId="77777777" w:rsidR="007A365D" w:rsidRDefault="0053400E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讲授、实验、在线习题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18DA282" w14:textId="77777777" w:rsidR="007A365D" w:rsidRDefault="0053400E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课堂交流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61A04AF0" w14:textId="77777777" w:rsidR="007A365D" w:rsidRDefault="0053400E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在线回答</w:t>
            </w:r>
          </w:p>
        </w:tc>
      </w:tr>
      <w:tr w:rsidR="007A365D" w14:paraId="1D42A0A1" w14:textId="77777777">
        <w:tc>
          <w:tcPr>
            <w:tcW w:w="251" w:type="pct"/>
            <w:shd w:val="clear" w:color="auto" w:fill="auto"/>
            <w:vAlign w:val="center"/>
          </w:tcPr>
          <w:p w14:paraId="705CCD6B" w14:textId="77777777" w:rsidR="007A365D" w:rsidRDefault="0053400E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33416441" w14:textId="77777777" w:rsidR="007A365D" w:rsidRDefault="0053400E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356" w:type="pct"/>
            <w:shd w:val="clear" w:color="auto" w:fill="auto"/>
            <w:vAlign w:val="center"/>
          </w:tcPr>
          <w:p w14:paraId="6EAFD81E" w14:textId="77777777" w:rsidR="007A365D" w:rsidRDefault="0053400E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B02F42D" w14:textId="77777777" w:rsidR="007A365D" w:rsidRDefault="0053400E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课外作业、查阅及阅读资料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B5E5729" w14:textId="77777777" w:rsidR="007A365D" w:rsidRDefault="0053400E">
            <w:pP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实验报告</w:t>
            </w:r>
          </w:p>
        </w:tc>
      </w:tr>
    </w:tbl>
    <w:p w14:paraId="20190726" w14:textId="77777777" w:rsidR="007A365D" w:rsidRDefault="0053400E">
      <w:pPr>
        <w:widowControl/>
        <w:adjustRightInd w:val="0"/>
        <w:snapToGrid w:val="0"/>
        <w:spacing w:beforeLines="100" w:before="312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7B33FB4B" w14:textId="77777777" w:rsidR="007A365D" w:rsidRDefault="0053400E">
      <w:pPr>
        <w:snapToGrid w:val="0"/>
        <w:spacing w:beforeLines="50" w:before="156" w:afterLines="50" w:after="156" w:line="360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第一单元：</w:t>
      </w:r>
      <w:r>
        <w:rPr>
          <w:rFonts w:ascii="宋体" w:hAnsi="宋体" w:hint="eastAsia"/>
          <w:b/>
          <w:bCs/>
          <w:sz w:val="20"/>
          <w:szCs w:val="20"/>
        </w:rPr>
        <w:t>Web</w:t>
      </w:r>
      <w:r>
        <w:rPr>
          <w:rFonts w:ascii="宋体" w:hAnsi="宋体" w:hint="eastAsia"/>
          <w:b/>
          <w:bCs/>
          <w:sz w:val="20"/>
          <w:szCs w:val="20"/>
        </w:rPr>
        <w:t>应用开发基础</w:t>
      </w:r>
    </w:p>
    <w:p w14:paraId="143C58D2" w14:textId="77777777" w:rsidR="007A365D" w:rsidRDefault="0053400E">
      <w:pPr>
        <w:adjustRightInd w:val="0"/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本单元主要介绍</w:t>
      </w:r>
      <w:r>
        <w:rPr>
          <w:rFonts w:ascii="宋体" w:hAnsi="宋体" w:hint="eastAsia"/>
          <w:sz w:val="20"/>
          <w:szCs w:val="20"/>
        </w:rPr>
        <w:t>Web</w:t>
      </w:r>
      <w:r>
        <w:rPr>
          <w:rFonts w:ascii="宋体" w:hAnsi="宋体" w:hint="eastAsia"/>
          <w:sz w:val="20"/>
          <w:szCs w:val="20"/>
        </w:rPr>
        <w:t>应用开发的基础。巩固</w:t>
      </w:r>
      <w:r>
        <w:rPr>
          <w:rFonts w:ascii="宋体" w:hAnsi="宋体" w:hint="eastAsia"/>
          <w:sz w:val="20"/>
          <w:szCs w:val="20"/>
        </w:rPr>
        <w:t xml:space="preserve"> Python </w:t>
      </w:r>
      <w:r>
        <w:rPr>
          <w:rFonts w:ascii="宋体" w:hAnsi="宋体" w:hint="eastAsia"/>
          <w:sz w:val="20"/>
          <w:szCs w:val="20"/>
        </w:rPr>
        <w:t>的基础知识、</w:t>
      </w:r>
      <w:r>
        <w:rPr>
          <w:rFonts w:ascii="宋体" w:hAnsi="宋体" w:hint="eastAsia"/>
          <w:sz w:val="20"/>
          <w:szCs w:val="20"/>
        </w:rPr>
        <w:t xml:space="preserve">PyCharm </w:t>
      </w:r>
      <w:r>
        <w:rPr>
          <w:rFonts w:ascii="宋体" w:hAnsi="宋体" w:hint="eastAsia"/>
          <w:sz w:val="20"/>
          <w:szCs w:val="20"/>
        </w:rPr>
        <w:t>的安装和使用方法，介绍网站的组成及分类，梳理网站运行原理及开发流程，以商城类项目为例进行需求分析、概要设计及详细设计，为后续的项目开发打好基础。</w:t>
      </w:r>
    </w:p>
    <w:p w14:paraId="6A282B68" w14:textId="77777777" w:rsidR="007A365D" w:rsidRDefault="0053400E">
      <w:pPr>
        <w:adjustRightInd w:val="0"/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教学目标：</w:t>
      </w:r>
    </w:p>
    <w:p w14:paraId="22161AB0" w14:textId="77777777" w:rsidR="007A365D" w:rsidRDefault="0053400E">
      <w:pPr>
        <w:numPr>
          <w:ilvl w:val="0"/>
          <w:numId w:val="2"/>
        </w:numPr>
        <w:adjustRightInd w:val="0"/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了解</w:t>
      </w:r>
      <w:r>
        <w:rPr>
          <w:rFonts w:ascii="宋体" w:hAnsi="宋体" w:hint="eastAsia"/>
          <w:sz w:val="20"/>
          <w:szCs w:val="20"/>
        </w:rPr>
        <w:t>Web</w:t>
      </w:r>
      <w:r>
        <w:rPr>
          <w:rFonts w:ascii="宋体" w:hAnsi="宋体" w:hint="eastAsia"/>
          <w:sz w:val="20"/>
          <w:szCs w:val="20"/>
        </w:rPr>
        <w:t>应用开发行业前沿知识技术；</w:t>
      </w:r>
    </w:p>
    <w:p w14:paraId="450A869D" w14:textId="77777777" w:rsidR="007A365D" w:rsidRDefault="0053400E">
      <w:pPr>
        <w:numPr>
          <w:ilvl w:val="0"/>
          <w:numId w:val="2"/>
        </w:numPr>
        <w:adjustRightInd w:val="0"/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了解网站的组成及分类；</w:t>
      </w:r>
    </w:p>
    <w:p w14:paraId="3FDB031C" w14:textId="77777777" w:rsidR="007A365D" w:rsidRDefault="0053400E">
      <w:pPr>
        <w:numPr>
          <w:ilvl w:val="0"/>
          <w:numId w:val="2"/>
        </w:numPr>
        <w:adjustRightInd w:val="0"/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熟悉简单的</w:t>
      </w:r>
      <w:r>
        <w:rPr>
          <w:rFonts w:ascii="宋体" w:hAnsi="宋体" w:hint="eastAsia"/>
          <w:sz w:val="20"/>
          <w:szCs w:val="20"/>
        </w:rPr>
        <w:t>Web</w:t>
      </w:r>
      <w:r>
        <w:rPr>
          <w:rFonts w:ascii="宋体" w:hAnsi="宋体" w:hint="eastAsia"/>
          <w:sz w:val="20"/>
          <w:szCs w:val="20"/>
        </w:rPr>
        <w:t>应用开发基本流程及方法；</w:t>
      </w:r>
    </w:p>
    <w:p w14:paraId="50132D5A" w14:textId="77777777" w:rsidR="007A365D" w:rsidRDefault="0053400E">
      <w:pPr>
        <w:numPr>
          <w:ilvl w:val="0"/>
          <w:numId w:val="2"/>
        </w:numPr>
        <w:adjustRightInd w:val="0"/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能够根据需要进行专业文献检索，对规定的主题能够进行项目需求分析与项目设计。</w:t>
      </w:r>
    </w:p>
    <w:p w14:paraId="0ABFA9EB" w14:textId="77777777" w:rsidR="007A365D" w:rsidRDefault="0053400E">
      <w:pPr>
        <w:adjustRightInd w:val="0"/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教学重点：</w:t>
      </w:r>
      <w:r>
        <w:rPr>
          <w:rFonts w:ascii="宋体" w:hAnsi="宋体" w:hint="eastAsia"/>
          <w:sz w:val="20"/>
          <w:szCs w:val="20"/>
        </w:rPr>
        <w:t>Web</w:t>
      </w:r>
      <w:r>
        <w:rPr>
          <w:rFonts w:ascii="宋体" w:hAnsi="宋体" w:hint="eastAsia"/>
          <w:sz w:val="20"/>
          <w:szCs w:val="20"/>
        </w:rPr>
        <w:t>应用开发流程。</w:t>
      </w:r>
    </w:p>
    <w:p w14:paraId="75E65623" w14:textId="77777777" w:rsidR="007A365D" w:rsidRDefault="0053400E">
      <w:pPr>
        <w:adjustRightInd w:val="0"/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教学难点：具体项目的需求分析及项目设计。</w:t>
      </w:r>
    </w:p>
    <w:p w14:paraId="20837EA5" w14:textId="77777777" w:rsidR="007A365D" w:rsidRDefault="0053400E">
      <w:pPr>
        <w:snapToGrid w:val="0"/>
        <w:spacing w:beforeLines="50" w:before="156" w:afterLines="50" w:after="156" w:line="360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第二单元</w:t>
      </w:r>
      <w:r>
        <w:rPr>
          <w:rFonts w:ascii="宋体" w:hAnsi="宋体" w:hint="eastAsia"/>
          <w:b/>
          <w:bCs/>
          <w:sz w:val="20"/>
          <w:szCs w:val="20"/>
        </w:rPr>
        <w:t xml:space="preserve"> </w:t>
      </w:r>
      <w:r>
        <w:rPr>
          <w:rFonts w:ascii="宋体" w:hAnsi="宋体" w:hint="eastAsia"/>
          <w:b/>
          <w:bCs/>
          <w:sz w:val="20"/>
          <w:szCs w:val="20"/>
        </w:rPr>
        <w:t>：</w:t>
      </w:r>
      <w:r>
        <w:rPr>
          <w:rFonts w:ascii="宋体" w:hAnsi="宋体" w:hint="eastAsia"/>
          <w:b/>
          <w:bCs/>
          <w:sz w:val="20"/>
          <w:szCs w:val="20"/>
        </w:rPr>
        <w:t xml:space="preserve">Web </w:t>
      </w:r>
      <w:r>
        <w:rPr>
          <w:rFonts w:ascii="宋体" w:hAnsi="宋体" w:hint="eastAsia"/>
          <w:b/>
          <w:bCs/>
          <w:sz w:val="20"/>
          <w:szCs w:val="20"/>
        </w:rPr>
        <w:t>框架的安装和使用</w:t>
      </w:r>
    </w:p>
    <w:p w14:paraId="6F9E3237" w14:textId="77777777" w:rsidR="007A365D" w:rsidRDefault="0053400E">
      <w:pPr>
        <w:adjustRightInd w:val="0"/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本单元主要学习基于</w:t>
      </w:r>
      <w:r>
        <w:rPr>
          <w:rFonts w:ascii="宋体" w:hAnsi="宋体" w:hint="eastAsia"/>
          <w:sz w:val="20"/>
          <w:szCs w:val="20"/>
        </w:rPr>
        <w:t xml:space="preserve"> Python </w:t>
      </w:r>
      <w:r>
        <w:rPr>
          <w:rFonts w:ascii="宋体" w:hAnsi="宋体" w:hint="eastAsia"/>
          <w:sz w:val="20"/>
          <w:szCs w:val="20"/>
        </w:rPr>
        <w:t>的</w:t>
      </w:r>
      <w:r>
        <w:rPr>
          <w:rFonts w:ascii="宋体" w:hAnsi="宋体" w:hint="eastAsia"/>
          <w:sz w:val="20"/>
          <w:szCs w:val="20"/>
        </w:rPr>
        <w:t xml:space="preserve"> Web </w:t>
      </w:r>
      <w:r>
        <w:rPr>
          <w:rFonts w:ascii="宋体" w:hAnsi="宋体" w:hint="eastAsia"/>
          <w:sz w:val="20"/>
          <w:szCs w:val="20"/>
        </w:rPr>
        <w:t>框架的基本概念、环境搭建和配置。基于</w:t>
      </w:r>
      <w:r>
        <w:rPr>
          <w:rFonts w:ascii="宋体" w:hAnsi="宋体" w:hint="eastAsia"/>
          <w:sz w:val="20"/>
          <w:szCs w:val="20"/>
        </w:rPr>
        <w:t xml:space="preserve"> Django </w:t>
      </w:r>
      <w:r>
        <w:rPr>
          <w:rFonts w:ascii="宋体" w:hAnsi="宋体" w:hint="eastAsia"/>
          <w:sz w:val="20"/>
          <w:szCs w:val="20"/>
        </w:rPr>
        <w:t>框</w:t>
      </w:r>
      <w:r>
        <w:rPr>
          <w:rFonts w:ascii="宋体" w:hAnsi="宋体" w:hint="eastAsia"/>
          <w:sz w:val="20"/>
          <w:szCs w:val="20"/>
        </w:rPr>
        <w:lastRenderedPageBreak/>
        <w:t>架，创建项目与应用；项目路由规划与设计；数据模型搭建与使用；设计并实现数据业务视图；设计并使用模板文件。</w:t>
      </w:r>
    </w:p>
    <w:p w14:paraId="22F9639D" w14:textId="77777777" w:rsidR="007A365D" w:rsidRDefault="0053400E">
      <w:pPr>
        <w:adjustRightInd w:val="0"/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教学目标：</w:t>
      </w:r>
    </w:p>
    <w:p w14:paraId="546F4CC9" w14:textId="77777777" w:rsidR="007A365D" w:rsidRDefault="0053400E">
      <w:pPr>
        <w:numPr>
          <w:ilvl w:val="0"/>
          <w:numId w:val="3"/>
        </w:numPr>
        <w:adjustRightInd w:val="0"/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</w:t>
      </w:r>
      <w:r>
        <w:rPr>
          <w:rFonts w:ascii="宋体" w:hAnsi="宋体" w:hint="eastAsia"/>
          <w:sz w:val="20"/>
          <w:szCs w:val="20"/>
        </w:rPr>
        <w:t xml:space="preserve">Django </w:t>
      </w:r>
      <w:r>
        <w:rPr>
          <w:rFonts w:ascii="宋体" w:hAnsi="宋体" w:hint="eastAsia"/>
          <w:sz w:val="20"/>
          <w:szCs w:val="20"/>
        </w:rPr>
        <w:t>框架工作模式的原理；</w:t>
      </w:r>
    </w:p>
    <w:p w14:paraId="4CE19130" w14:textId="77777777" w:rsidR="007A365D" w:rsidRDefault="0053400E">
      <w:pPr>
        <w:numPr>
          <w:ilvl w:val="0"/>
          <w:numId w:val="3"/>
        </w:numPr>
        <w:adjustRightInd w:val="0"/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熟练掌握基于</w:t>
      </w:r>
      <w:r>
        <w:rPr>
          <w:rFonts w:ascii="宋体" w:hAnsi="宋体" w:hint="eastAsia"/>
          <w:sz w:val="20"/>
          <w:szCs w:val="20"/>
        </w:rPr>
        <w:t xml:space="preserve"> Django </w:t>
      </w:r>
      <w:r>
        <w:rPr>
          <w:rFonts w:ascii="宋体" w:hAnsi="宋体" w:hint="eastAsia"/>
          <w:sz w:val="20"/>
          <w:szCs w:val="20"/>
        </w:rPr>
        <w:t>创建项目和应用的基本流程和相关技巧；</w:t>
      </w:r>
    </w:p>
    <w:p w14:paraId="048BB3EF" w14:textId="77777777" w:rsidR="007A365D" w:rsidRDefault="0053400E">
      <w:pPr>
        <w:numPr>
          <w:ilvl w:val="0"/>
          <w:numId w:val="3"/>
        </w:numPr>
        <w:adjustRightInd w:val="0"/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掌握路由与视图的设计与实现方法；</w:t>
      </w:r>
    </w:p>
    <w:p w14:paraId="7E8294F6" w14:textId="77777777" w:rsidR="007A365D" w:rsidRDefault="0053400E">
      <w:pPr>
        <w:numPr>
          <w:ilvl w:val="0"/>
          <w:numId w:val="3"/>
        </w:numPr>
        <w:adjustRightInd w:val="0"/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掌握数据库的创建和数据迁移方法；</w:t>
      </w:r>
    </w:p>
    <w:p w14:paraId="7299A9F5" w14:textId="77777777" w:rsidR="007A365D" w:rsidRDefault="0053400E">
      <w:pPr>
        <w:numPr>
          <w:ilvl w:val="0"/>
          <w:numId w:val="3"/>
        </w:numPr>
        <w:adjustRightInd w:val="0"/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掌握模板文件设计与使用方法。</w:t>
      </w:r>
    </w:p>
    <w:p w14:paraId="0C1A214E" w14:textId="77777777" w:rsidR="007A365D" w:rsidRDefault="0053400E">
      <w:pPr>
        <w:adjustRightInd w:val="0"/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教学重点：</w:t>
      </w:r>
      <w:r>
        <w:rPr>
          <w:rFonts w:ascii="宋体" w:hAnsi="宋体" w:hint="eastAsia"/>
          <w:sz w:val="20"/>
          <w:szCs w:val="20"/>
        </w:rPr>
        <w:t>Django</w:t>
      </w:r>
      <w:r>
        <w:rPr>
          <w:rFonts w:ascii="宋体" w:hAnsi="宋体" w:hint="eastAsia"/>
          <w:sz w:val="20"/>
          <w:szCs w:val="20"/>
        </w:rPr>
        <w:t>应用的创建和功能实现；路由及视图的设计与实现。</w:t>
      </w:r>
    </w:p>
    <w:p w14:paraId="617C6634" w14:textId="77777777" w:rsidR="007A365D" w:rsidRDefault="0053400E">
      <w:pPr>
        <w:adjustRightInd w:val="0"/>
        <w:snapToGrid w:val="0"/>
        <w:spacing w:line="276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教学难点：数据模型搭建及使用；模板的设计及使用。</w:t>
      </w:r>
    </w:p>
    <w:p w14:paraId="7C69D3EB" w14:textId="77777777" w:rsidR="007A365D" w:rsidRDefault="0053400E">
      <w:pPr>
        <w:snapToGrid w:val="0"/>
        <w:spacing w:beforeLines="50" w:before="156" w:afterLines="50" w:after="156" w:line="360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第三单元：</w:t>
      </w:r>
      <w:r>
        <w:rPr>
          <w:rFonts w:ascii="宋体" w:hAnsi="宋体" w:hint="eastAsia"/>
          <w:b/>
          <w:bCs/>
          <w:sz w:val="20"/>
          <w:szCs w:val="20"/>
        </w:rPr>
        <w:t>Web</w:t>
      </w:r>
      <w:r>
        <w:rPr>
          <w:rFonts w:ascii="宋体" w:hAnsi="宋体" w:hint="eastAsia"/>
          <w:b/>
          <w:bCs/>
          <w:sz w:val="20"/>
          <w:szCs w:val="20"/>
        </w:rPr>
        <w:t>应用系统开发</w:t>
      </w:r>
    </w:p>
    <w:p w14:paraId="02F3E851" w14:textId="77777777" w:rsidR="007A365D" w:rsidRDefault="0053400E">
      <w:pPr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本单元主要基于商城类项目，学习并实现应用系统的开发，总结</w:t>
      </w:r>
      <w:r>
        <w:rPr>
          <w:rFonts w:ascii="宋体" w:hAnsi="宋体" w:hint="eastAsia"/>
          <w:sz w:val="20"/>
          <w:szCs w:val="20"/>
        </w:rPr>
        <w:t>Web</w:t>
      </w:r>
      <w:r>
        <w:rPr>
          <w:rFonts w:ascii="宋体" w:hAnsi="宋体" w:hint="eastAsia"/>
          <w:sz w:val="20"/>
          <w:szCs w:val="20"/>
        </w:rPr>
        <w:t>应用系统项目管理方法。学习系统开发涉及的相关知识模块及应用，实现商品、用户、购物车等模块及后台管理系统。</w:t>
      </w:r>
    </w:p>
    <w:p w14:paraId="62242E56" w14:textId="77777777" w:rsidR="007A365D" w:rsidRDefault="0053400E">
      <w:pPr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教学目标：</w:t>
      </w:r>
    </w:p>
    <w:p w14:paraId="21127AF4" w14:textId="77777777" w:rsidR="007A365D" w:rsidRDefault="0053400E">
      <w:pPr>
        <w:numPr>
          <w:ilvl w:val="0"/>
          <w:numId w:val="4"/>
        </w:numPr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持续学习行业相关知识，能够选用合适的技术搭配</w:t>
      </w:r>
      <w:r>
        <w:rPr>
          <w:rFonts w:ascii="宋体" w:hAnsi="宋体" w:hint="eastAsia"/>
          <w:sz w:val="20"/>
          <w:szCs w:val="20"/>
        </w:rPr>
        <w:t>Django</w:t>
      </w:r>
      <w:r>
        <w:rPr>
          <w:rFonts w:ascii="宋体" w:hAnsi="宋体" w:hint="eastAsia"/>
          <w:sz w:val="20"/>
          <w:szCs w:val="20"/>
        </w:rPr>
        <w:t>框架，采用创新的方法解决问题；</w:t>
      </w:r>
    </w:p>
    <w:p w14:paraId="5D03A7B9" w14:textId="77777777" w:rsidR="007A365D" w:rsidRDefault="0053400E">
      <w:pPr>
        <w:numPr>
          <w:ilvl w:val="0"/>
          <w:numId w:val="4"/>
        </w:numPr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提高职业素养与道德规范，培养诚信价值观；</w:t>
      </w:r>
    </w:p>
    <w:p w14:paraId="7046502D" w14:textId="77777777" w:rsidR="007A365D" w:rsidRDefault="0053400E">
      <w:pPr>
        <w:numPr>
          <w:ilvl w:val="0"/>
          <w:numId w:val="4"/>
        </w:numPr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实现</w:t>
      </w:r>
      <w:r>
        <w:rPr>
          <w:rFonts w:ascii="宋体" w:hAnsi="宋体" w:hint="eastAsia"/>
          <w:sz w:val="20"/>
          <w:szCs w:val="20"/>
        </w:rPr>
        <w:t xml:space="preserve"> Web </w:t>
      </w:r>
      <w:r>
        <w:rPr>
          <w:rFonts w:ascii="宋体" w:hAnsi="宋体" w:hint="eastAsia"/>
          <w:sz w:val="20"/>
          <w:szCs w:val="20"/>
        </w:rPr>
        <w:t>系统开发，提高综合实践能力和灵活解决实际问题的能力。</w:t>
      </w:r>
    </w:p>
    <w:p w14:paraId="547EC4BC" w14:textId="77777777" w:rsidR="007A365D" w:rsidRDefault="0053400E">
      <w:pPr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教学重点：用户模块实现；购物车模块实现；后台管理系统搭建。</w:t>
      </w:r>
    </w:p>
    <w:p w14:paraId="1E4E39D7" w14:textId="77777777" w:rsidR="007A365D" w:rsidRDefault="0053400E">
      <w:pPr>
        <w:snapToGrid w:val="0"/>
        <w:spacing w:line="276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教学难点：项目功能与</w:t>
      </w:r>
      <w:r>
        <w:rPr>
          <w:rFonts w:ascii="宋体" w:hAnsi="宋体" w:hint="eastAsia"/>
          <w:sz w:val="20"/>
          <w:szCs w:val="20"/>
        </w:rPr>
        <w:t>UI</w:t>
      </w:r>
      <w:r>
        <w:rPr>
          <w:rFonts w:ascii="宋体" w:hAnsi="宋体" w:hint="eastAsia"/>
          <w:sz w:val="20"/>
          <w:szCs w:val="20"/>
        </w:rPr>
        <w:t>优化。</w:t>
      </w:r>
    </w:p>
    <w:p w14:paraId="3A0DA2E8" w14:textId="77777777" w:rsidR="007A365D" w:rsidRDefault="0053400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236"/>
        <w:gridCol w:w="4581"/>
        <w:gridCol w:w="708"/>
        <w:gridCol w:w="708"/>
        <w:gridCol w:w="644"/>
      </w:tblGrid>
      <w:tr w:rsidR="007A365D" w14:paraId="42274DF0" w14:textId="77777777">
        <w:trPr>
          <w:trHeight w:val="34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61CB" w14:textId="77777777" w:rsidR="007A365D" w:rsidRDefault="0053400E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757A" w14:textId="77777777" w:rsidR="007A365D" w:rsidRDefault="0053400E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实验名称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7CCB" w14:textId="77777777" w:rsidR="007A365D" w:rsidRDefault="0053400E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主要内容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6FC9" w14:textId="77777777" w:rsidR="007A365D" w:rsidRDefault="0053400E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实验</w:t>
            </w:r>
          </w:p>
          <w:p w14:paraId="5C8F250B" w14:textId="77777777" w:rsidR="007A365D" w:rsidRDefault="0053400E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时数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0B95" w14:textId="77777777" w:rsidR="007A365D" w:rsidRDefault="0053400E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实验类型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453F" w14:textId="77777777" w:rsidR="007A365D" w:rsidRDefault="0053400E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备注</w:t>
            </w:r>
          </w:p>
        </w:tc>
      </w:tr>
      <w:tr w:rsidR="007A365D" w14:paraId="26D88721" w14:textId="77777777">
        <w:trPr>
          <w:trHeight w:val="1203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D809" w14:textId="77777777" w:rsidR="007A365D" w:rsidRDefault="0053400E">
            <w:pPr>
              <w:snapToGrid w:val="0"/>
              <w:spacing w:beforeLines="50" w:before="156" w:afterLines="50" w:after="156"/>
              <w:jc w:val="center"/>
              <w:rPr>
                <w:rFonts w:ascii="宋体" w:hAnsi="仿宋" w:cs="仿宋"/>
                <w:sz w:val="20"/>
                <w:szCs w:val="20"/>
              </w:rPr>
            </w:pPr>
            <w:r>
              <w:rPr>
                <w:rFonts w:ascii="宋体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C808" w14:textId="77777777" w:rsidR="007A365D" w:rsidRDefault="0053400E">
            <w:pPr>
              <w:snapToGrid w:val="0"/>
              <w:spacing w:beforeLines="50" w:before="156" w:afterLines="50" w:after="156"/>
              <w:jc w:val="center"/>
              <w:rPr>
                <w:rFonts w:ascii="宋体" w:hAnsi="仿宋" w:cs="仿宋"/>
                <w:sz w:val="20"/>
                <w:szCs w:val="20"/>
              </w:rPr>
            </w:pPr>
            <w:r>
              <w:rPr>
                <w:rFonts w:ascii="宋体" w:hAnsi="仿宋" w:cs="仿宋" w:hint="eastAsia"/>
                <w:sz w:val="20"/>
                <w:szCs w:val="20"/>
              </w:rPr>
              <w:t xml:space="preserve">Web </w:t>
            </w:r>
            <w:r>
              <w:rPr>
                <w:rFonts w:ascii="宋体" w:hAnsi="仿宋" w:cs="仿宋" w:hint="eastAsia"/>
                <w:sz w:val="20"/>
                <w:szCs w:val="20"/>
              </w:rPr>
              <w:t>框架的使用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B0FF" w14:textId="77777777" w:rsidR="007A365D" w:rsidRDefault="0053400E">
            <w:pPr>
              <w:adjustRightInd w:val="0"/>
              <w:snapToGrid w:val="0"/>
              <w:jc w:val="left"/>
              <w:rPr>
                <w:rFonts w:ascii="宋体" w:hAnsi="仿宋" w:cs="仿宋"/>
                <w:sz w:val="20"/>
                <w:szCs w:val="20"/>
              </w:rPr>
            </w:pPr>
            <w:r>
              <w:rPr>
                <w:rFonts w:ascii="宋体" w:hAnsi="仿宋" w:cs="仿宋" w:hint="eastAsia"/>
                <w:sz w:val="20"/>
                <w:szCs w:val="20"/>
              </w:rPr>
              <w:t>基于主流</w:t>
            </w:r>
            <w:r>
              <w:rPr>
                <w:rFonts w:ascii="宋体" w:hAnsi="仿宋" w:cs="仿宋" w:hint="eastAsia"/>
                <w:sz w:val="20"/>
                <w:szCs w:val="20"/>
              </w:rPr>
              <w:t xml:space="preserve"> Web </w:t>
            </w:r>
            <w:r>
              <w:rPr>
                <w:rFonts w:ascii="宋体" w:hAnsi="仿宋" w:cs="仿宋" w:hint="eastAsia"/>
                <w:sz w:val="20"/>
                <w:szCs w:val="20"/>
              </w:rPr>
              <w:t>框架（</w:t>
            </w:r>
            <w:r>
              <w:rPr>
                <w:rFonts w:ascii="宋体" w:hAnsi="仿宋" w:cs="仿宋" w:hint="eastAsia"/>
                <w:sz w:val="20"/>
                <w:szCs w:val="20"/>
              </w:rPr>
              <w:t>Django</w:t>
            </w:r>
            <w:r>
              <w:rPr>
                <w:rFonts w:ascii="宋体" w:hAnsi="仿宋" w:cs="仿宋" w:hint="eastAsia"/>
                <w:sz w:val="20"/>
                <w:szCs w:val="20"/>
              </w:rPr>
              <w:t>），在</w:t>
            </w:r>
            <w:r>
              <w:rPr>
                <w:rFonts w:ascii="宋体" w:hAnsi="仿宋" w:cs="仿宋" w:hint="eastAsia"/>
                <w:sz w:val="20"/>
                <w:szCs w:val="20"/>
              </w:rPr>
              <w:t xml:space="preserve">PyCharm </w:t>
            </w:r>
            <w:r>
              <w:rPr>
                <w:rFonts w:ascii="宋体" w:hAnsi="仿宋" w:cs="仿宋" w:hint="eastAsia"/>
                <w:sz w:val="20"/>
                <w:szCs w:val="20"/>
              </w:rPr>
              <w:t>中安装和配置框架，创建一个初步的</w:t>
            </w:r>
            <w:r>
              <w:rPr>
                <w:rFonts w:ascii="宋体" w:hAnsi="仿宋" w:cs="仿宋" w:hint="eastAsia"/>
                <w:sz w:val="20"/>
                <w:szCs w:val="20"/>
              </w:rPr>
              <w:t xml:space="preserve"> Web </w:t>
            </w:r>
            <w:r>
              <w:rPr>
                <w:rFonts w:ascii="宋体" w:hAnsi="仿宋" w:cs="仿宋" w:hint="eastAsia"/>
                <w:sz w:val="20"/>
                <w:szCs w:val="20"/>
              </w:rPr>
              <w:t>应用，熟悉基本的开发流程和相关概念。进行随堂检查，提交平时作业、实验报告。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1B86" w14:textId="77777777" w:rsidR="007A365D" w:rsidRDefault="0053400E">
            <w:pPr>
              <w:snapToGrid w:val="0"/>
              <w:spacing w:beforeLines="50" w:before="156" w:afterLines="50" w:after="156"/>
              <w:jc w:val="center"/>
              <w:rPr>
                <w:rFonts w:ascii="宋体" w:hAnsi="仿宋" w:cs="仿宋"/>
                <w:sz w:val="20"/>
                <w:szCs w:val="20"/>
              </w:rPr>
            </w:pPr>
            <w:r>
              <w:rPr>
                <w:rFonts w:ascii="宋体" w:hAnsi="仿宋" w:cs="仿宋" w:hint="eastAsia"/>
                <w:sz w:val="20"/>
                <w:szCs w:val="20"/>
              </w:rPr>
              <w:t>22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CB4D" w14:textId="77777777" w:rsidR="007A365D" w:rsidRDefault="0053400E">
            <w:pPr>
              <w:snapToGrid w:val="0"/>
              <w:spacing w:beforeLines="50" w:before="156" w:afterLines="50" w:after="156"/>
              <w:jc w:val="center"/>
              <w:rPr>
                <w:rFonts w:ascii="宋体" w:hAnsi="仿宋" w:cs="仿宋"/>
                <w:sz w:val="20"/>
                <w:szCs w:val="20"/>
              </w:rPr>
            </w:pPr>
            <w:r>
              <w:rPr>
                <w:rFonts w:ascii="宋体" w:hAnsi="仿宋" w:cs="仿宋" w:hint="eastAsia"/>
                <w:sz w:val="20"/>
                <w:szCs w:val="20"/>
              </w:rPr>
              <w:t>设计型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5145" w14:textId="77777777" w:rsidR="007A365D" w:rsidRDefault="007A365D">
            <w:pPr>
              <w:snapToGrid w:val="0"/>
              <w:spacing w:beforeLines="50" w:before="156" w:afterLines="50" w:after="156"/>
              <w:jc w:val="center"/>
              <w:rPr>
                <w:rFonts w:ascii="宋体" w:hAnsi="仿宋" w:cs="仿宋"/>
                <w:sz w:val="20"/>
                <w:szCs w:val="20"/>
              </w:rPr>
            </w:pPr>
          </w:p>
        </w:tc>
      </w:tr>
      <w:tr w:rsidR="007A365D" w14:paraId="4A18CAB4" w14:textId="77777777">
        <w:trPr>
          <w:trHeight w:val="1251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C644" w14:textId="77777777" w:rsidR="007A365D" w:rsidRDefault="0053400E">
            <w:pPr>
              <w:snapToGrid w:val="0"/>
              <w:spacing w:beforeLines="50" w:before="156" w:afterLines="50" w:after="156"/>
              <w:jc w:val="center"/>
              <w:rPr>
                <w:rFonts w:ascii="宋体" w:hAnsi="仿宋" w:cs="仿宋"/>
                <w:sz w:val="20"/>
                <w:szCs w:val="20"/>
              </w:rPr>
            </w:pPr>
            <w:r>
              <w:rPr>
                <w:rFonts w:ascii="宋体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1145" w14:textId="77777777" w:rsidR="007A365D" w:rsidRDefault="0053400E">
            <w:pPr>
              <w:snapToGrid w:val="0"/>
              <w:spacing w:beforeLines="50" w:before="156" w:afterLines="50" w:after="156"/>
              <w:jc w:val="center"/>
              <w:rPr>
                <w:rFonts w:ascii="宋体" w:hAnsi="仿宋" w:cs="仿宋"/>
                <w:sz w:val="20"/>
                <w:szCs w:val="20"/>
              </w:rPr>
            </w:pPr>
            <w:r>
              <w:rPr>
                <w:rFonts w:ascii="宋体" w:hAnsi="仿宋" w:cs="仿宋" w:hint="eastAsia"/>
                <w:sz w:val="20"/>
                <w:szCs w:val="20"/>
              </w:rPr>
              <w:t xml:space="preserve">Web </w:t>
            </w:r>
            <w:r>
              <w:rPr>
                <w:rFonts w:ascii="宋体" w:hAnsi="仿宋" w:cs="仿宋" w:hint="eastAsia"/>
                <w:sz w:val="20"/>
                <w:szCs w:val="20"/>
              </w:rPr>
              <w:t>应用系统开发</w:t>
            </w:r>
          </w:p>
        </w:tc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537D" w14:textId="77777777" w:rsidR="007A365D" w:rsidRDefault="0053400E">
            <w:pPr>
              <w:adjustRightInd w:val="0"/>
              <w:snapToGrid w:val="0"/>
              <w:jc w:val="left"/>
              <w:rPr>
                <w:rFonts w:ascii="宋体" w:hAnsi="仿宋" w:cs="仿宋"/>
                <w:sz w:val="20"/>
                <w:szCs w:val="20"/>
              </w:rPr>
            </w:pPr>
            <w:r>
              <w:rPr>
                <w:rFonts w:ascii="宋体" w:hAnsi="仿宋" w:cs="仿宋" w:hint="eastAsia"/>
                <w:sz w:val="20"/>
                <w:szCs w:val="20"/>
              </w:rPr>
              <w:t>巩固</w:t>
            </w:r>
            <w:r>
              <w:rPr>
                <w:rFonts w:ascii="宋体" w:hAnsi="仿宋" w:cs="仿宋" w:hint="eastAsia"/>
                <w:sz w:val="20"/>
                <w:szCs w:val="20"/>
              </w:rPr>
              <w:t xml:space="preserve"> Web </w:t>
            </w:r>
            <w:r>
              <w:rPr>
                <w:rFonts w:ascii="宋体" w:hAnsi="仿宋" w:cs="仿宋" w:hint="eastAsia"/>
                <w:sz w:val="20"/>
                <w:szCs w:val="20"/>
              </w:rPr>
              <w:t>应用系统的开发流程，基于主流</w:t>
            </w:r>
            <w:r>
              <w:rPr>
                <w:rFonts w:ascii="宋体" w:hAnsi="仿宋" w:cs="仿宋" w:hint="eastAsia"/>
                <w:sz w:val="20"/>
                <w:szCs w:val="20"/>
              </w:rPr>
              <w:t xml:space="preserve"> Web </w:t>
            </w:r>
            <w:r>
              <w:rPr>
                <w:rFonts w:ascii="宋体" w:hAnsi="仿宋" w:cs="仿宋" w:hint="eastAsia"/>
                <w:sz w:val="20"/>
                <w:szCs w:val="20"/>
              </w:rPr>
              <w:t>框架（</w:t>
            </w:r>
            <w:r>
              <w:rPr>
                <w:rFonts w:ascii="宋体" w:hAnsi="仿宋" w:cs="仿宋" w:hint="eastAsia"/>
                <w:sz w:val="20"/>
                <w:szCs w:val="20"/>
              </w:rPr>
              <w:t>Django</w:t>
            </w:r>
            <w:r>
              <w:rPr>
                <w:rFonts w:ascii="宋体" w:hAnsi="仿宋" w:cs="仿宋" w:hint="eastAsia"/>
                <w:sz w:val="20"/>
                <w:szCs w:val="20"/>
              </w:rPr>
              <w:t>），实现基于主题的应用系统，如购物网站、旅游网站等。进行随堂检查、作品考核、现场答辩，提交实验报告。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D0EF" w14:textId="77777777" w:rsidR="007A365D" w:rsidRDefault="0053400E">
            <w:pPr>
              <w:snapToGrid w:val="0"/>
              <w:spacing w:beforeLines="50" w:before="156" w:afterLines="50" w:after="156"/>
              <w:jc w:val="center"/>
              <w:rPr>
                <w:rFonts w:ascii="宋体" w:hAnsi="仿宋" w:cs="仿宋"/>
                <w:sz w:val="20"/>
                <w:szCs w:val="20"/>
              </w:rPr>
            </w:pPr>
            <w:r>
              <w:rPr>
                <w:rFonts w:ascii="宋体" w:hAnsi="仿宋" w:cs="仿宋" w:hint="eastAsia"/>
                <w:sz w:val="20"/>
                <w:szCs w:val="20"/>
              </w:rPr>
              <w:t>2</w:t>
            </w:r>
            <w:r>
              <w:rPr>
                <w:rFonts w:ascii="宋体" w:hAnsi="仿宋" w:cs="仿宋"/>
                <w:sz w:val="20"/>
                <w:szCs w:val="20"/>
              </w:rPr>
              <w:t>6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114E" w14:textId="77777777" w:rsidR="007A365D" w:rsidRDefault="0053400E">
            <w:pPr>
              <w:snapToGrid w:val="0"/>
              <w:spacing w:beforeLines="50" w:before="156" w:afterLines="50" w:after="156"/>
              <w:jc w:val="center"/>
              <w:rPr>
                <w:rFonts w:ascii="宋体" w:hAnsi="仿宋" w:cs="仿宋"/>
                <w:sz w:val="20"/>
                <w:szCs w:val="20"/>
              </w:rPr>
            </w:pPr>
            <w:r>
              <w:rPr>
                <w:rFonts w:ascii="宋体" w:hAnsi="仿宋" w:cs="仿宋" w:hint="eastAsia"/>
                <w:sz w:val="20"/>
                <w:szCs w:val="20"/>
              </w:rPr>
              <w:t>综合型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A4D1" w14:textId="77777777" w:rsidR="007A365D" w:rsidRDefault="007A365D">
            <w:pPr>
              <w:snapToGrid w:val="0"/>
              <w:spacing w:beforeLines="50" w:before="156" w:afterLines="50" w:after="156"/>
              <w:jc w:val="center"/>
              <w:rPr>
                <w:rFonts w:ascii="宋体" w:hAnsi="仿宋" w:cs="仿宋"/>
                <w:sz w:val="20"/>
                <w:szCs w:val="20"/>
              </w:rPr>
            </w:pPr>
          </w:p>
        </w:tc>
      </w:tr>
    </w:tbl>
    <w:p w14:paraId="342540FF" w14:textId="77777777" w:rsidR="007A365D" w:rsidRDefault="0053400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Style w:val="aa"/>
        <w:tblW w:w="4999" w:type="pct"/>
        <w:jc w:val="center"/>
        <w:tblLook w:val="04A0" w:firstRow="1" w:lastRow="0" w:firstColumn="1" w:lastColumn="0" w:noHBand="0" w:noVBand="1"/>
      </w:tblPr>
      <w:tblGrid>
        <w:gridCol w:w="1837"/>
        <w:gridCol w:w="4821"/>
        <w:gridCol w:w="1636"/>
      </w:tblGrid>
      <w:tr w:rsidR="007A365D" w14:paraId="08A395CD" w14:textId="77777777">
        <w:trPr>
          <w:trHeight w:val="454"/>
          <w:jc w:val="center"/>
        </w:trPr>
        <w:tc>
          <w:tcPr>
            <w:tcW w:w="1107" w:type="pct"/>
            <w:vAlign w:val="center"/>
          </w:tcPr>
          <w:p w14:paraId="143B35CE" w14:textId="77777777" w:rsidR="007A365D" w:rsidRDefault="0053400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1+X</w:t>
            </w: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905" w:type="pct"/>
            <w:vAlign w:val="center"/>
          </w:tcPr>
          <w:p w14:paraId="3E8BD808" w14:textId="77777777" w:rsidR="007A365D" w:rsidRDefault="0053400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986" w:type="pct"/>
            <w:vAlign w:val="center"/>
          </w:tcPr>
          <w:p w14:paraId="15EB8D97" w14:textId="77777777" w:rsidR="007A365D" w:rsidRDefault="0053400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7A365D" w14:paraId="35D6F4CA" w14:textId="77777777">
        <w:trPr>
          <w:trHeight w:val="454"/>
          <w:jc w:val="center"/>
        </w:trPr>
        <w:tc>
          <w:tcPr>
            <w:tcW w:w="1107" w:type="pct"/>
            <w:vAlign w:val="center"/>
          </w:tcPr>
          <w:p w14:paraId="06B698F1" w14:textId="77777777" w:rsidR="007A365D" w:rsidRDefault="0053400E">
            <w:pPr>
              <w:adjustRightInd w:val="0"/>
              <w:snapToGrid w:val="0"/>
              <w:jc w:val="center"/>
              <w:rPr>
                <w:rFonts w:cs="仿宋"/>
                <w:bCs/>
                <w:color w:val="000000"/>
                <w:sz w:val="20"/>
                <w:szCs w:val="20"/>
              </w:rPr>
            </w:pPr>
            <w:r>
              <w:rPr>
                <w:rFonts w:cs="仿宋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cs="仿宋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5" w:type="pct"/>
            <w:vAlign w:val="center"/>
          </w:tcPr>
          <w:p w14:paraId="26160342" w14:textId="77777777" w:rsidR="007A365D" w:rsidRDefault="0053400E">
            <w:pPr>
              <w:adjustRightInd w:val="0"/>
              <w:snapToGrid w:val="0"/>
              <w:jc w:val="center"/>
              <w:rPr>
                <w:rFonts w:cs="仿宋"/>
                <w:bCs/>
                <w:color w:val="000000"/>
                <w:sz w:val="20"/>
                <w:szCs w:val="20"/>
              </w:rPr>
            </w:pPr>
            <w:r>
              <w:rPr>
                <w:rFonts w:cs="仿宋" w:hint="eastAsia"/>
                <w:bCs/>
                <w:color w:val="000000"/>
                <w:sz w:val="20"/>
                <w:szCs w:val="20"/>
              </w:rPr>
              <w:t>期末大作业（展示、答辩）</w:t>
            </w:r>
          </w:p>
        </w:tc>
        <w:tc>
          <w:tcPr>
            <w:tcW w:w="986" w:type="pct"/>
            <w:vAlign w:val="center"/>
          </w:tcPr>
          <w:p w14:paraId="3587CD2D" w14:textId="77777777" w:rsidR="007A365D" w:rsidRDefault="0053400E">
            <w:pPr>
              <w:adjustRightInd w:val="0"/>
              <w:snapToGrid w:val="0"/>
              <w:jc w:val="center"/>
              <w:rPr>
                <w:rFonts w:cs="仿宋"/>
                <w:bCs/>
                <w:color w:val="000000"/>
                <w:sz w:val="20"/>
                <w:szCs w:val="20"/>
              </w:rPr>
            </w:pPr>
            <w:r>
              <w:rPr>
                <w:rFonts w:cs="仿宋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7A365D" w14:paraId="0AB4CE0A" w14:textId="77777777">
        <w:trPr>
          <w:trHeight w:val="454"/>
          <w:jc w:val="center"/>
        </w:trPr>
        <w:tc>
          <w:tcPr>
            <w:tcW w:w="1107" w:type="pct"/>
            <w:vAlign w:val="center"/>
          </w:tcPr>
          <w:p w14:paraId="1279C120" w14:textId="77777777" w:rsidR="007A365D" w:rsidRDefault="0053400E">
            <w:pPr>
              <w:adjustRightInd w:val="0"/>
              <w:snapToGrid w:val="0"/>
              <w:jc w:val="center"/>
              <w:rPr>
                <w:rFonts w:cs="仿宋"/>
                <w:bCs/>
                <w:color w:val="000000"/>
                <w:sz w:val="20"/>
                <w:szCs w:val="20"/>
              </w:rPr>
            </w:pPr>
            <w:r>
              <w:rPr>
                <w:rFonts w:cs="仿宋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cs="仿宋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5" w:type="pct"/>
            <w:vAlign w:val="center"/>
          </w:tcPr>
          <w:p w14:paraId="63F2B700" w14:textId="77777777" w:rsidR="007A365D" w:rsidRDefault="0053400E">
            <w:pPr>
              <w:adjustRightInd w:val="0"/>
              <w:snapToGrid w:val="0"/>
              <w:jc w:val="center"/>
              <w:rPr>
                <w:rFonts w:cs="仿宋"/>
                <w:bCs/>
                <w:color w:val="000000"/>
                <w:sz w:val="20"/>
                <w:szCs w:val="20"/>
              </w:rPr>
            </w:pPr>
            <w:r>
              <w:rPr>
                <w:rFonts w:cs="仿宋" w:hint="eastAsia"/>
                <w:bCs/>
                <w:color w:val="000000"/>
                <w:sz w:val="20"/>
                <w:szCs w:val="20"/>
              </w:rPr>
              <w:t>阶段实验考核（应用框架的搭建和初步使用）</w:t>
            </w:r>
          </w:p>
        </w:tc>
        <w:tc>
          <w:tcPr>
            <w:tcW w:w="986" w:type="pct"/>
            <w:vAlign w:val="center"/>
          </w:tcPr>
          <w:p w14:paraId="716354B0" w14:textId="77777777" w:rsidR="007A365D" w:rsidRDefault="0053400E">
            <w:pPr>
              <w:adjustRightInd w:val="0"/>
              <w:snapToGrid w:val="0"/>
              <w:jc w:val="center"/>
              <w:rPr>
                <w:rFonts w:cs="仿宋"/>
                <w:bCs/>
                <w:color w:val="000000"/>
                <w:sz w:val="20"/>
                <w:szCs w:val="20"/>
              </w:rPr>
            </w:pPr>
            <w:r>
              <w:rPr>
                <w:rFonts w:cs="仿宋"/>
                <w:bCs/>
                <w:color w:val="000000"/>
                <w:sz w:val="20"/>
                <w:szCs w:val="20"/>
              </w:rPr>
              <w:t>30%</w:t>
            </w:r>
          </w:p>
        </w:tc>
      </w:tr>
      <w:tr w:rsidR="007A365D" w14:paraId="78F4DE3B" w14:textId="77777777">
        <w:trPr>
          <w:trHeight w:val="454"/>
          <w:jc w:val="center"/>
        </w:trPr>
        <w:tc>
          <w:tcPr>
            <w:tcW w:w="1107" w:type="pct"/>
            <w:vAlign w:val="center"/>
          </w:tcPr>
          <w:p w14:paraId="555110E6" w14:textId="77777777" w:rsidR="007A365D" w:rsidRDefault="0053400E">
            <w:pPr>
              <w:adjustRightInd w:val="0"/>
              <w:snapToGrid w:val="0"/>
              <w:jc w:val="center"/>
              <w:rPr>
                <w:rFonts w:cs="仿宋"/>
                <w:bCs/>
                <w:color w:val="000000"/>
                <w:sz w:val="20"/>
                <w:szCs w:val="20"/>
              </w:rPr>
            </w:pPr>
            <w:r>
              <w:rPr>
                <w:rFonts w:cs="仿宋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cs="仿宋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5" w:type="pct"/>
            <w:vAlign w:val="center"/>
          </w:tcPr>
          <w:p w14:paraId="22023B65" w14:textId="77777777" w:rsidR="007A365D" w:rsidRDefault="0053400E">
            <w:pPr>
              <w:adjustRightInd w:val="0"/>
              <w:snapToGrid w:val="0"/>
              <w:jc w:val="center"/>
              <w:rPr>
                <w:rFonts w:cs="仿宋"/>
                <w:bCs/>
                <w:color w:val="000000"/>
                <w:sz w:val="20"/>
                <w:szCs w:val="20"/>
              </w:rPr>
            </w:pPr>
            <w:r>
              <w:rPr>
                <w:rFonts w:cs="仿宋" w:hint="eastAsia"/>
                <w:bCs/>
                <w:color w:val="000000"/>
                <w:sz w:val="20"/>
                <w:szCs w:val="20"/>
              </w:rPr>
              <w:t>平时考核（考勤、课堂表现、课后作业等）</w:t>
            </w:r>
          </w:p>
        </w:tc>
        <w:tc>
          <w:tcPr>
            <w:tcW w:w="986" w:type="pct"/>
            <w:vAlign w:val="center"/>
          </w:tcPr>
          <w:p w14:paraId="4AAD647D" w14:textId="77777777" w:rsidR="007A365D" w:rsidRDefault="0053400E">
            <w:pPr>
              <w:adjustRightInd w:val="0"/>
              <w:snapToGrid w:val="0"/>
              <w:jc w:val="center"/>
              <w:rPr>
                <w:rFonts w:cs="仿宋"/>
                <w:bCs/>
                <w:color w:val="000000"/>
                <w:sz w:val="20"/>
                <w:szCs w:val="20"/>
              </w:rPr>
            </w:pPr>
            <w:r>
              <w:rPr>
                <w:rFonts w:cs="仿宋"/>
                <w:bCs/>
                <w:color w:val="000000"/>
                <w:sz w:val="20"/>
                <w:szCs w:val="20"/>
              </w:rPr>
              <w:t>30%</w:t>
            </w:r>
          </w:p>
        </w:tc>
      </w:tr>
    </w:tbl>
    <w:p w14:paraId="64FE80EE" w14:textId="77777777" w:rsidR="007A365D" w:rsidRDefault="007A365D"/>
    <w:p w14:paraId="64209BEA" w14:textId="24E5C9E2" w:rsidR="007A365D" w:rsidRPr="0053400E" w:rsidRDefault="0053400E" w:rsidP="0053400E">
      <w:pPr>
        <w:snapToGrid w:val="0"/>
        <w:spacing w:line="288" w:lineRule="auto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撰写人：周围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系主任审核签名：张贝贝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审核时间：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2024.02</w:t>
      </w:r>
    </w:p>
    <w:sectPr w:rsidR="007A365D" w:rsidRPr="0053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8B3CC6"/>
    <w:multiLevelType w:val="singleLevel"/>
    <w:tmpl w:val="FD8B3C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9ADAC6B"/>
    <w:multiLevelType w:val="singleLevel"/>
    <w:tmpl w:val="59ADAC6B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B7B30BF"/>
    <w:multiLevelType w:val="singleLevel"/>
    <w:tmpl w:val="5B7B30B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AD977F0"/>
    <w:multiLevelType w:val="singleLevel"/>
    <w:tmpl w:val="7AD977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num w:numId="1" w16cid:durableId="1898273357">
    <w:abstractNumId w:val="1"/>
  </w:num>
  <w:num w:numId="2" w16cid:durableId="659701207">
    <w:abstractNumId w:val="0"/>
  </w:num>
  <w:num w:numId="3" w16cid:durableId="250818539">
    <w:abstractNumId w:val="3"/>
  </w:num>
  <w:num w:numId="4" w16cid:durableId="200478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wODAyZDcyMDZlZTU5ZWYzZTI4ZjgxYTYyYjVlY2UifQ=="/>
  </w:docVars>
  <w:rsids>
    <w:rsidRoot w:val="00B7651F"/>
    <w:rsid w:val="00047156"/>
    <w:rsid w:val="0005666E"/>
    <w:rsid w:val="00063D92"/>
    <w:rsid w:val="000756E1"/>
    <w:rsid w:val="00090D12"/>
    <w:rsid w:val="000A63E3"/>
    <w:rsid w:val="00101AFB"/>
    <w:rsid w:val="001072BC"/>
    <w:rsid w:val="001705D1"/>
    <w:rsid w:val="00172CE3"/>
    <w:rsid w:val="00211D7C"/>
    <w:rsid w:val="00227A77"/>
    <w:rsid w:val="0024499D"/>
    <w:rsid w:val="00256B39"/>
    <w:rsid w:val="0026033C"/>
    <w:rsid w:val="00267EE6"/>
    <w:rsid w:val="002C0307"/>
    <w:rsid w:val="002E3721"/>
    <w:rsid w:val="00313BBA"/>
    <w:rsid w:val="0032602E"/>
    <w:rsid w:val="00333CDB"/>
    <w:rsid w:val="003367AE"/>
    <w:rsid w:val="00337FC6"/>
    <w:rsid w:val="003B1258"/>
    <w:rsid w:val="003D13F2"/>
    <w:rsid w:val="004100B0"/>
    <w:rsid w:val="00427BDA"/>
    <w:rsid w:val="00482823"/>
    <w:rsid w:val="004E6C5B"/>
    <w:rsid w:val="0053400E"/>
    <w:rsid w:val="005467DC"/>
    <w:rsid w:val="00553D03"/>
    <w:rsid w:val="00555E04"/>
    <w:rsid w:val="00560BA1"/>
    <w:rsid w:val="005842BE"/>
    <w:rsid w:val="005B2B6D"/>
    <w:rsid w:val="005B4B4E"/>
    <w:rsid w:val="00624FE1"/>
    <w:rsid w:val="00643ED8"/>
    <w:rsid w:val="00701F13"/>
    <w:rsid w:val="00705F87"/>
    <w:rsid w:val="007208D6"/>
    <w:rsid w:val="0074572F"/>
    <w:rsid w:val="00796F63"/>
    <w:rsid w:val="007A05C0"/>
    <w:rsid w:val="007A365D"/>
    <w:rsid w:val="008B397C"/>
    <w:rsid w:val="008B47F4"/>
    <w:rsid w:val="008F52FE"/>
    <w:rsid w:val="00900019"/>
    <w:rsid w:val="00922FBB"/>
    <w:rsid w:val="0095461C"/>
    <w:rsid w:val="009613EB"/>
    <w:rsid w:val="0099063E"/>
    <w:rsid w:val="009B5785"/>
    <w:rsid w:val="009F2214"/>
    <w:rsid w:val="00A22FCD"/>
    <w:rsid w:val="00A355F1"/>
    <w:rsid w:val="00A768D6"/>
    <w:rsid w:val="00A769B1"/>
    <w:rsid w:val="00AC4C45"/>
    <w:rsid w:val="00B46F21"/>
    <w:rsid w:val="00B511A5"/>
    <w:rsid w:val="00B736A7"/>
    <w:rsid w:val="00B7651F"/>
    <w:rsid w:val="00BE5472"/>
    <w:rsid w:val="00C4663E"/>
    <w:rsid w:val="00C56E09"/>
    <w:rsid w:val="00C869C1"/>
    <w:rsid w:val="00CF096B"/>
    <w:rsid w:val="00D222C9"/>
    <w:rsid w:val="00D62132"/>
    <w:rsid w:val="00D768A5"/>
    <w:rsid w:val="00D77384"/>
    <w:rsid w:val="00DF72BD"/>
    <w:rsid w:val="00E1474B"/>
    <w:rsid w:val="00E16D30"/>
    <w:rsid w:val="00E33169"/>
    <w:rsid w:val="00E45EC8"/>
    <w:rsid w:val="00E525DC"/>
    <w:rsid w:val="00E70904"/>
    <w:rsid w:val="00ED166B"/>
    <w:rsid w:val="00EF44B1"/>
    <w:rsid w:val="00F35AA0"/>
    <w:rsid w:val="00FE567D"/>
    <w:rsid w:val="01AF61E1"/>
    <w:rsid w:val="024B0C39"/>
    <w:rsid w:val="02F46B83"/>
    <w:rsid w:val="03012C7E"/>
    <w:rsid w:val="05B71831"/>
    <w:rsid w:val="06EE76CC"/>
    <w:rsid w:val="07EE452D"/>
    <w:rsid w:val="0A8128A6"/>
    <w:rsid w:val="0B8E3FB8"/>
    <w:rsid w:val="0BF32A1B"/>
    <w:rsid w:val="0D796F19"/>
    <w:rsid w:val="0DF74C82"/>
    <w:rsid w:val="0EE0206F"/>
    <w:rsid w:val="10222764"/>
    <w:rsid w:val="106520B8"/>
    <w:rsid w:val="10AD1872"/>
    <w:rsid w:val="10BD2C22"/>
    <w:rsid w:val="1B28570D"/>
    <w:rsid w:val="1BE377A1"/>
    <w:rsid w:val="1CCC7648"/>
    <w:rsid w:val="1E22405B"/>
    <w:rsid w:val="20B66359"/>
    <w:rsid w:val="212A5B0A"/>
    <w:rsid w:val="22987C80"/>
    <w:rsid w:val="22BA11CE"/>
    <w:rsid w:val="22E14FEE"/>
    <w:rsid w:val="24192CCC"/>
    <w:rsid w:val="24265984"/>
    <w:rsid w:val="24982CF9"/>
    <w:rsid w:val="266C7308"/>
    <w:rsid w:val="26DD5F48"/>
    <w:rsid w:val="27C009F2"/>
    <w:rsid w:val="283750FA"/>
    <w:rsid w:val="29572A53"/>
    <w:rsid w:val="322350A7"/>
    <w:rsid w:val="3448256E"/>
    <w:rsid w:val="34C104DD"/>
    <w:rsid w:val="353514D7"/>
    <w:rsid w:val="36E8404B"/>
    <w:rsid w:val="37BA47F0"/>
    <w:rsid w:val="39A66CD4"/>
    <w:rsid w:val="3CD52CE1"/>
    <w:rsid w:val="3D3D20FF"/>
    <w:rsid w:val="3D646C10"/>
    <w:rsid w:val="410F2E6A"/>
    <w:rsid w:val="41A03350"/>
    <w:rsid w:val="42141C8C"/>
    <w:rsid w:val="423976AF"/>
    <w:rsid w:val="438327BE"/>
    <w:rsid w:val="4430136C"/>
    <w:rsid w:val="44E74EDD"/>
    <w:rsid w:val="453F6019"/>
    <w:rsid w:val="45FA357F"/>
    <w:rsid w:val="460C5F02"/>
    <w:rsid w:val="484A76F7"/>
    <w:rsid w:val="488A03E5"/>
    <w:rsid w:val="48D30548"/>
    <w:rsid w:val="4A3F3948"/>
    <w:rsid w:val="4AB0382B"/>
    <w:rsid w:val="4B26321D"/>
    <w:rsid w:val="4B7B0C04"/>
    <w:rsid w:val="4F4F5332"/>
    <w:rsid w:val="502E3508"/>
    <w:rsid w:val="509C3D5A"/>
    <w:rsid w:val="50FA1441"/>
    <w:rsid w:val="51983615"/>
    <w:rsid w:val="52D46791"/>
    <w:rsid w:val="53292F64"/>
    <w:rsid w:val="53923DA7"/>
    <w:rsid w:val="54A945D3"/>
    <w:rsid w:val="569868B5"/>
    <w:rsid w:val="56AD72A4"/>
    <w:rsid w:val="581773E4"/>
    <w:rsid w:val="5C684710"/>
    <w:rsid w:val="5E8144A7"/>
    <w:rsid w:val="5FC92FBC"/>
    <w:rsid w:val="60B22997"/>
    <w:rsid w:val="611F6817"/>
    <w:rsid w:val="62626A61"/>
    <w:rsid w:val="62634B89"/>
    <w:rsid w:val="627E2B08"/>
    <w:rsid w:val="62E21194"/>
    <w:rsid w:val="643E6313"/>
    <w:rsid w:val="6696229A"/>
    <w:rsid w:val="66CA1754"/>
    <w:rsid w:val="68D07F40"/>
    <w:rsid w:val="69EF4487"/>
    <w:rsid w:val="6B7F7E61"/>
    <w:rsid w:val="6DDE7FB4"/>
    <w:rsid w:val="6F1E65D4"/>
    <w:rsid w:val="6F266C86"/>
    <w:rsid w:val="6F5042C2"/>
    <w:rsid w:val="702B5179"/>
    <w:rsid w:val="721D0B17"/>
    <w:rsid w:val="724B61E2"/>
    <w:rsid w:val="74316312"/>
    <w:rsid w:val="7490629C"/>
    <w:rsid w:val="77A923FD"/>
    <w:rsid w:val="780F13C8"/>
    <w:rsid w:val="78B803EC"/>
    <w:rsid w:val="78D055C3"/>
    <w:rsid w:val="799E2A6B"/>
    <w:rsid w:val="79C54517"/>
    <w:rsid w:val="7C385448"/>
    <w:rsid w:val="7CEE3602"/>
    <w:rsid w:val="7D8E59FB"/>
    <w:rsid w:val="7DDE1770"/>
    <w:rsid w:val="7F7F3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7984D2"/>
  <w15:docId w15:val="{6CFFAFDD-4248-4421-8F5E-51B11EC2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427</Words>
  <Characters>2438</Characters>
  <Application>Microsoft Office Word</Application>
  <DocSecurity>0</DocSecurity>
  <Lines>20</Lines>
  <Paragraphs>5</Paragraphs>
  <ScaleCrop>false</ScaleCrop>
  <Company>Home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曦 祁</cp:lastModifiedBy>
  <cp:revision>9</cp:revision>
  <dcterms:created xsi:type="dcterms:W3CDTF">2023-02-21T01:19:00Z</dcterms:created>
  <dcterms:modified xsi:type="dcterms:W3CDTF">2024-03-10T10:40:00Z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A09C3A82AA7E4E6AA922D23C00B7931C_12</vt:lpwstr>
  </property>
</Properties>
</file>