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3188" w14:textId="77777777" w:rsidR="00A777D0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《 </w:t>
      </w:r>
      <w:r>
        <w:rPr>
          <w:rFonts w:ascii="黑体" w:eastAsia="黑体" w:hAnsi="黑体"/>
          <w:bCs/>
          <w:sz w:val="32"/>
          <w:szCs w:val="32"/>
        </w:rPr>
        <w:t xml:space="preserve">  </w:t>
      </w:r>
      <w:r>
        <w:rPr>
          <w:rFonts w:ascii="黑体" w:eastAsia="黑体" w:hAnsi="黑体" w:hint="eastAsia"/>
          <w:bCs/>
          <w:sz w:val="32"/>
          <w:szCs w:val="32"/>
        </w:rPr>
        <w:t>日语视听说</w:t>
      </w:r>
      <w:r>
        <w:rPr>
          <w:rFonts w:ascii="黑体" w:eastAsia="黑体" w:hAnsi="黑体"/>
          <w:bCs/>
          <w:sz w:val="32"/>
          <w:szCs w:val="32"/>
        </w:rPr>
        <w:t xml:space="preserve">Ⅰ  </w:t>
      </w:r>
      <w:r>
        <w:rPr>
          <w:rFonts w:ascii="黑体" w:eastAsia="黑体" w:hAnsi="黑体" w:hint="eastAsia"/>
          <w:bCs/>
          <w:sz w:val="32"/>
          <w:szCs w:val="32"/>
        </w:rPr>
        <w:t>》专科课程教学大纲</w:t>
      </w:r>
    </w:p>
    <w:p w14:paraId="590610A3" w14:textId="77777777" w:rsidR="00A777D0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A777D0" w14:paraId="69531D6E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B91C26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79BCF7" w14:textId="77777777" w:rsidR="00A777D0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（中文）日语视听说I  </w:t>
            </w:r>
          </w:p>
        </w:tc>
      </w:tr>
      <w:tr w:rsidR="00A777D0" w14:paraId="62525A9A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349CECAA" w14:textId="77777777" w:rsidR="00A777D0" w:rsidRDefault="00A777D0">
            <w:pPr>
              <w:jc w:val="center"/>
              <w:rPr>
                <w:rFonts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032FF839" w14:textId="77777777" w:rsidR="00A777D0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（英文）Japanese Audiovisual Speaking Ⅰ </w:t>
            </w:r>
          </w:p>
        </w:tc>
      </w:tr>
      <w:tr w:rsidR="00A777D0" w14:paraId="01ED9BFE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C6AB31F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4666953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0145021</w:t>
            </w:r>
          </w:p>
        </w:tc>
        <w:tc>
          <w:tcPr>
            <w:tcW w:w="2126" w:type="dxa"/>
            <w:gridSpan w:val="2"/>
            <w:vAlign w:val="center"/>
          </w:tcPr>
          <w:p w14:paraId="17E396C8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11C336D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2</w:t>
            </w:r>
          </w:p>
        </w:tc>
      </w:tr>
      <w:tr w:rsidR="00A777D0" w14:paraId="78018904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3860604" w14:textId="77777777" w:rsidR="00A777D0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7A1776A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  <w:tc>
          <w:tcPr>
            <w:tcW w:w="1272" w:type="dxa"/>
            <w:vAlign w:val="center"/>
          </w:tcPr>
          <w:p w14:paraId="286ECB37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D76CF2D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11F6D528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55C10E9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</w:tr>
      <w:tr w:rsidR="00A777D0" w14:paraId="349A3936" w14:textId="77777777">
        <w:trPr>
          <w:trHeight w:val="50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DF25E81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18"/>
              </w:rPr>
              <w:t>开课学院</w:t>
            </w:r>
          </w:p>
        </w:tc>
        <w:tc>
          <w:tcPr>
            <w:tcW w:w="2260" w:type="dxa"/>
            <w:vAlign w:val="center"/>
          </w:tcPr>
          <w:p w14:paraId="0620650A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23D0F2F2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204FE3D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商务日语，计算机应用技术（双语班）大一上</w:t>
            </w:r>
          </w:p>
        </w:tc>
      </w:tr>
      <w:tr w:rsidR="00A777D0" w14:paraId="5897467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B91984C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B8C609E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专业课程必修</w:t>
            </w:r>
          </w:p>
        </w:tc>
        <w:tc>
          <w:tcPr>
            <w:tcW w:w="2126" w:type="dxa"/>
            <w:gridSpan w:val="2"/>
            <w:vAlign w:val="center"/>
          </w:tcPr>
          <w:p w14:paraId="13637268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928AD8F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A777D0" w14:paraId="73F0E9A9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E779601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18"/>
              </w:rPr>
              <w:t>选用教材</w:t>
            </w:r>
          </w:p>
        </w:tc>
        <w:tc>
          <w:tcPr>
            <w:tcW w:w="4386" w:type="dxa"/>
            <w:gridSpan w:val="3"/>
            <w:vAlign w:val="center"/>
          </w:tcPr>
          <w:p w14:paraId="0CC27C7B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《新经典日本语听力教程 第一册》，苏君业，外语教学与研究出版社，ISBN 978-7-5213-4765-4，2023年9月第3版</w:t>
            </w:r>
          </w:p>
        </w:tc>
        <w:tc>
          <w:tcPr>
            <w:tcW w:w="1413" w:type="dxa"/>
            <w:gridSpan w:val="2"/>
            <w:vAlign w:val="center"/>
          </w:tcPr>
          <w:p w14:paraId="1C2E458A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是否为</w:t>
            </w:r>
          </w:p>
          <w:p w14:paraId="362E8438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31931DF4" w14:textId="77777777" w:rsidR="00A777D0" w:rsidRDefault="00000000">
            <w:pPr>
              <w:ind w:leftChars="50" w:left="120"/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A777D0" w14:paraId="1A70EA63" w14:textId="77777777">
        <w:trPr>
          <w:trHeight w:val="441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C40F84B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38257D8" w14:textId="77777777" w:rsidR="00A777D0" w:rsidRDefault="00000000">
            <w:pPr>
              <w:pStyle w:val="DG0"/>
              <w:tabs>
                <w:tab w:val="left" w:pos="735"/>
              </w:tabs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ab/>
              <w:t>综合日语I，0140023（6）</w:t>
            </w:r>
          </w:p>
        </w:tc>
      </w:tr>
      <w:tr w:rsidR="00A777D0" w14:paraId="0E5B98B8" w14:textId="77777777">
        <w:trPr>
          <w:trHeight w:val="3368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8DCA789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4142F3A" w14:textId="77777777" w:rsidR="00A777D0" w:rsidRDefault="00000000">
            <w:pPr>
              <w:snapToGrid w:val="0"/>
              <w:spacing w:line="288" w:lineRule="auto"/>
              <w:ind w:firstLineChars="200" w:firstLine="420"/>
              <w:rPr>
                <w:rFonts w:ascii="Calibri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hAnsi="Calibri" w:cs="Times New Roman"/>
                <w:sz w:val="21"/>
                <w:szCs w:val="21"/>
              </w:rPr>
              <w:t>本</w:t>
            </w:r>
            <w:r>
              <w:rPr>
                <w:rFonts w:ascii="Calibri" w:hAnsi="Calibri" w:cs="Times New Roman" w:hint="eastAsia"/>
                <w:sz w:val="21"/>
                <w:szCs w:val="21"/>
              </w:rPr>
              <w:t>系列</w:t>
            </w:r>
            <w:r>
              <w:rPr>
                <w:rFonts w:ascii="Calibri" w:hAnsi="Calibri" w:cs="Times New Roman"/>
                <w:sz w:val="21"/>
                <w:szCs w:val="21"/>
              </w:rPr>
              <w:t>课程是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商务日语、计算机应用技术</w:t>
            </w:r>
            <w:r>
              <w:rPr>
                <w:rFonts w:ascii="Calibri" w:hAnsi="Calibri" w:cs="Times New Roman" w:hint="eastAsia"/>
                <w:sz w:val="21"/>
                <w:szCs w:val="21"/>
              </w:rPr>
              <w:t>必修</w:t>
            </w:r>
            <w:r>
              <w:rPr>
                <w:rFonts w:ascii="Calibri" w:hAnsi="Calibri" w:cs="Times New Roman"/>
                <w:sz w:val="21"/>
                <w:szCs w:val="21"/>
              </w:rPr>
              <w:t>课，共</w:t>
            </w:r>
            <w:r>
              <w:rPr>
                <w:rFonts w:ascii="Calibri" w:hAnsi="Calibri" w:cs="Times New Roman" w:hint="eastAsia"/>
                <w:sz w:val="21"/>
                <w:szCs w:val="21"/>
              </w:rPr>
              <w:t>开设四</w:t>
            </w:r>
            <w:r>
              <w:rPr>
                <w:rFonts w:ascii="Calibri" w:hAnsi="Calibri" w:cs="Times New Roman"/>
                <w:sz w:val="21"/>
                <w:szCs w:val="21"/>
              </w:rPr>
              <w:t>个学期。</w:t>
            </w:r>
            <w:r>
              <w:rPr>
                <w:rFonts w:ascii="Calibri" w:hAnsi="Calibri" w:cs="Times New Roman" w:hint="eastAsia"/>
                <w:sz w:val="21"/>
                <w:szCs w:val="21"/>
              </w:rPr>
              <w:t>《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日语视听说I</w:t>
            </w:r>
            <w:r>
              <w:rPr>
                <w:rFonts w:ascii="Calibri" w:hAnsi="Calibri" w:cs="Times New Roman" w:hint="eastAsia"/>
                <w:color w:val="000000"/>
                <w:sz w:val="21"/>
                <w:szCs w:val="21"/>
              </w:rPr>
              <w:t>》开设在第一学年第一学期，即一年级上</w:t>
            </w:r>
            <w:r>
              <w:rPr>
                <w:rFonts w:ascii="Calibri" w:hAnsi="Calibri" w:cs="Times New Roman"/>
                <w:color w:val="000000"/>
                <w:sz w:val="21"/>
                <w:szCs w:val="21"/>
              </w:rPr>
              <w:t>半学期</w:t>
            </w:r>
            <w:r>
              <w:rPr>
                <w:rFonts w:ascii="Calibri" w:hAnsi="Calibri" w:cs="Times New Roman" w:hint="eastAsia"/>
                <w:color w:val="000000"/>
                <w:sz w:val="21"/>
                <w:szCs w:val="21"/>
              </w:rPr>
              <w:t>。本课程课时数为</w:t>
            </w:r>
            <w:r>
              <w:rPr>
                <w:rFonts w:ascii="Calibri" w:hAnsi="Calibri" w:cs="Times New Roman" w:hint="eastAsia"/>
                <w:color w:val="000000"/>
                <w:sz w:val="21"/>
                <w:szCs w:val="21"/>
              </w:rPr>
              <w:t>32</w:t>
            </w:r>
            <w:r>
              <w:rPr>
                <w:rFonts w:ascii="Calibri" w:hAnsi="Calibri" w:cs="Times New Roman" w:hint="eastAsia"/>
                <w:color w:val="000000"/>
                <w:sz w:val="21"/>
                <w:szCs w:val="21"/>
              </w:rPr>
              <w:t>，且全部为实践课时，即独立实践课，共计</w:t>
            </w:r>
            <w:r>
              <w:rPr>
                <w:rFonts w:ascii="Calibri" w:hAnsi="Calibri" w:cs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Calibri" w:hAnsi="Calibri" w:cs="Times New Roman" w:hint="eastAsia"/>
                <w:color w:val="000000"/>
                <w:sz w:val="21"/>
                <w:szCs w:val="21"/>
              </w:rPr>
              <w:t>学分。</w:t>
            </w:r>
          </w:p>
          <w:p w14:paraId="556492AB" w14:textId="77777777" w:rsidR="00A777D0" w:rsidRDefault="0000000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Calibri" w:hAnsi="Calibri" w:cs="Times New Roman" w:hint="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日语视听说I</w:t>
            </w:r>
            <w:r>
              <w:rPr>
                <w:rFonts w:ascii="Calibri" w:hAnsi="Calibri" w:cs="Times New Roman" w:hint="eastAsia"/>
                <w:color w:val="000000"/>
                <w:sz w:val="21"/>
                <w:szCs w:val="21"/>
              </w:rPr>
              <w:t>》以任务型专项训练模式为主，重点培养学生基础听解能力、会话能力等语言运用能力。任务设计循序渐进，由简入繁、由易入难，选材真实生动、文化内涵丰富，涵盖社会、文化、经济、自然、科学、娱乐等诸多领域，即有实战性，又有趣味性。本课程通过大量会话、短文的听解，采用灵活多变的练习，侧重听说互动方式，提高学生的听力理解与表达能力，增强学生的日语交际能力。</w:t>
            </w:r>
            <w:r>
              <w:rPr>
                <w:rFonts w:ascii="Calibri" w:hAnsi="Calibri" w:cs="Times New Roman" w:hint="eastAsia"/>
                <w:sz w:val="21"/>
                <w:szCs w:val="21"/>
              </w:rPr>
              <w:t>因本课程难度不能高于同阶段综合日语课程的难度，因此《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日语视听说I</w:t>
            </w:r>
            <w:r>
              <w:rPr>
                <w:rFonts w:ascii="Calibri" w:hAnsi="Calibri" w:cs="Times New Roman" w:hint="eastAsia"/>
                <w:sz w:val="21"/>
                <w:szCs w:val="21"/>
              </w:rPr>
              <w:t>》课程内容多为难度适中的短文和会话，短文和会话的时间长短控制在</w:t>
            </w:r>
            <w:r>
              <w:rPr>
                <w:rFonts w:ascii="Calibri" w:hAnsi="Calibri" w:cs="Times New Roman" w:hint="eastAsia"/>
                <w:sz w:val="21"/>
                <w:szCs w:val="21"/>
              </w:rPr>
              <w:t>1</w:t>
            </w:r>
            <w:r>
              <w:rPr>
                <w:rFonts w:ascii="Calibri" w:hAnsi="Calibri" w:cs="Times New Roman" w:hint="eastAsia"/>
                <w:sz w:val="21"/>
                <w:szCs w:val="21"/>
              </w:rPr>
              <w:t>分钟内，难度相当于日语能力等级考试</w:t>
            </w:r>
            <w:r>
              <w:rPr>
                <w:rFonts w:ascii="Calibri" w:hAnsi="Calibri" w:cs="Times New Roman" w:hint="eastAsia"/>
                <w:sz w:val="21"/>
                <w:szCs w:val="21"/>
              </w:rPr>
              <w:t>N5</w:t>
            </w:r>
            <w:r>
              <w:rPr>
                <w:rFonts w:ascii="Calibri" w:hAnsi="Calibri" w:cs="Times New Roman" w:hint="eastAsia"/>
                <w:sz w:val="21"/>
                <w:szCs w:val="21"/>
              </w:rPr>
              <w:t>级水平，且题材多为学生熟悉的题材。</w:t>
            </w:r>
          </w:p>
        </w:tc>
      </w:tr>
      <w:tr w:rsidR="00A777D0" w14:paraId="7A63C7B8" w14:textId="77777777">
        <w:trPr>
          <w:trHeight w:val="83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AFE8237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18"/>
              </w:rPr>
              <w:t>选课建议与学习要求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40D65ABC" w14:textId="77777777" w:rsidR="00A777D0" w:rsidRDefault="00000000">
            <w:pPr>
              <w:pStyle w:val="DG0"/>
              <w:ind w:firstLineChars="200" w:firstLine="420"/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ascii="宋体" w:hAnsi="宋体" w:hint="eastAsia"/>
                <w:color w:val="000000" w:themeColor="text1"/>
              </w:rPr>
              <w:t>商务日语、计算机应用技术专业的</w:t>
            </w:r>
            <w:r>
              <w:rPr>
                <w:rFonts w:ascii="Calibri" w:hAnsi="Calibri" w:cs="Times New Roman" w:hint="eastAsia"/>
              </w:rPr>
              <w:t>第一</w:t>
            </w:r>
            <w:r>
              <w:rPr>
                <w:rFonts w:ascii="Calibri" w:hAnsi="Calibri" w:cs="Times New Roman"/>
              </w:rPr>
              <w:t>学</w:t>
            </w:r>
            <w:r>
              <w:rPr>
                <w:rFonts w:ascii="Calibri" w:hAnsi="Calibri" w:cs="Times New Roman" w:hint="eastAsia"/>
              </w:rPr>
              <w:t>年第一学期开设。与综合日语课程同步，</w:t>
            </w:r>
            <w:r>
              <w:rPr>
                <w:rFonts w:hint="eastAsia"/>
              </w:rPr>
              <w:t>培养运用日语听力的能力</w:t>
            </w:r>
            <w:r>
              <w:rPr>
                <w:rFonts w:ascii="Calibri" w:hAnsi="Calibri" w:cs="Times New Roman" w:hint="eastAsia"/>
              </w:rPr>
              <w:t>，</w:t>
            </w:r>
            <w:r>
              <w:rPr>
                <w:rFonts w:hint="eastAsia"/>
              </w:rPr>
              <w:t>要求日语初学者掌握正确听、说日语的技巧，</w:t>
            </w:r>
            <w:r>
              <w:rPr>
                <w:rFonts w:ascii="Calibri" w:hAnsi="Calibri" w:cs="Times New Roman" w:hint="eastAsia"/>
              </w:rPr>
              <w:t>为后续课程打下基础。</w:t>
            </w:r>
          </w:p>
        </w:tc>
      </w:tr>
      <w:tr w:rsidR="00A777D0" w14:paraId="4B601E5A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0F1CD7C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376500C3" w14:textId="77777777" w:rsidR="00A777D0" w:rsidRDefault="00000000">
            <w:pPr>
              <w:jc w:val="righ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750BC563" wp14:editId="5FA0672A">
                  <wp:simplePos x="0" y="0"/>
                  <wp:positionH relativeFrom="column">
                    <wp:posOffset>982980</wp:posOffset>
                  </wp:positionH>
                  <wp:positionV relativeFrom="paragraph">
                    <wp:posOffset>-13970</wp:posOffset>
                  </wp:positionV>
                  <wp:extent cx="1143000" cy="358775"/>
                  <wp:effectExtent l="0" t="0" r="0" b="9525"/>
                  <wp:wrapNone/>
                  <wp:docPr id="72378583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785833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8DB1634" w14:textId="77777777" w:rsidR="00A777D0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7EF88CE" w14:textId="77777777" w:rsidR="00A777D0" w:rsidRDefault="00000000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2025.9.10</w:t>
            </w:r>
          </w:p>
        </w:tc>
      </w:tr>
      <w:tr w:rsidR="00A777D0" w14:paraId="1B8D2711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1794287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3FA1B18" w14:textId="77777777" w:rsidR="00A777D0" w:rsidRDefault="00000000">
            <w:pPr>
              <w:jc w:val="righ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27A2AE5F" wp14:editId="2E042B96">
                  <wp:extent cx="611505" cy="280670"/>
                  <wp:effectExtent l="0" t="0" r="0" b="5080"/>
                  <wp:docPr id="100510461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10461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873" cy="285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0CEE50B2" w14:textId="77777777" w:rsidR="00A777D0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2D9A8280" w14:textId="77777777" w:rsidR="00A777D0" w:rsidRDefault="00000000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2025.9.10</w:t>
            </w:r>
          </w:p>
        </w:tc>
      </w:tr>
      <w:tr w:rsidR="00A777D0" w14:paraId="5895219A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20845B" w14:textId="77777777" w:rsidR="00A777D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27824DFC" w14:textId="77777777" w:rsidR="00A777D0" w:rsidRDefault="00000000">
            <w:pPr>
              <w:jc w:val="righ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7FA04154" wp14:editId="41F72602">
                  <wp:extent cx="733425" cy="266700"/>
                  <wp:effectExtent l="0" t="0" r="9525" b="0"/>
                  <wp:docPr id="30360595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60595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CF6757E" w14:textId="77777777" w:rsidR="00A777D0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063E6A" w14:textId="77777777" w:rsidR="00A777D0" w:rsidRDefault="00000000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2025.9.10</w:t>
            </w:r>
          </w:p>
        </w:tc>
      </w:tr>
    </w:tbl>
    <w:p w14:paraId="6C36FA84" w14:textId="77777777" w:rsidR="00A777D0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14359789" w14:textId="77777777" w:rsidR="00A777D0" w:rsidRDefault="00000000">
      <w:pPr>
        <w:pStyle w:val="DG1"/>
        <w:numPr>
          <w:ilvl w:val="0"/>
          <w:numId w:val="1"/>
        </w:numPr>
        <w:spacing w:beforeLines="100" w:before="326" w:line="360" w:lineRule="auto"/>
        <w:rPr>
          <w:rFonts w:ascii="黑体" w:hAnsi="宋体" w:hint="eastAsia"/>
        </w:rPr>
      </w:pPr>
      <w:bookmarkStart w:id="0" w:name="OLE_LINK1"/>
      <w:bookmarkStart w:id="1" w:name="OLE_LINK2"/>
      <w:r>
        <w:rPr>
          <w:rFonts w:ascii="黑体" w:hAnsi="宋体" w:hint="eastAsia"/>
        </w:rPr>
        <w:lastRenderedPageBreak/>
        <w:t>课程目标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9"/>
        <w:gridCol w:w="767"/>
        <w:gridCol w:w="6300"/>
      </w:tblGrid>
      <w:tr w:rsidR="00A777D0" w14:paraId="621FCF83" w14:textId="77777777">
        <w:trPr>
          <w:trHeight w:val="454"/>
          <w:jc w:val="center"/>
        </w:trPr>
        <w:tc>
          <w:tcPr>
            <w:tcW w:w="1235" w:type="dxa"/>
            <w:vAlign w:val="center"/>
          </w:tcPr>
          <w:p w14:paraId="670326BA" w14:textId="77777777" w:rsidR="00A777D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vAlign w:val="center"/>
          </w:tcPr>
          <w:p w14:paraId="7EF1A41A" w14:textId="77777777" w:rsidR="00A777D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1731874A" w14:textId="77777777" w:rsidR="00A777D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A777D0" w14:paraId="7FAAC3E5" w14:textId="77777777">
        <w:trPr>
          <w:trHeight w:val="340"/>
          <w:jc w:val="center"/>
        </w:trPr>
        <w:tc>
          <w:tcPr>
            <w:tcW w:w="1235" w:type="dxa"/>
            <w:vAlign w:val="center"/>
          </w:tcPr>
          <w:p w14:paraId="7968C62E" w14:textId="77777777" w:rsidR="00A777D0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vAlign w:val="center"/>
          </w:tcPr>
          <w:p w14:paraId="4387BAA3" w14:textId="77777777" w:rsidR="00A777D0" w:rsidRDefault="00000000">
            <w:pPr>
              <w:snapToGrid w:val="0"/>
              <w:jc w:val="center"/>
              <w:rPr>
                <w:rFonts w:hint="eastAsia"/>
                <w:bCs/>
                <w:color w:val="000000"/>
                <w:sz w:val="21"/>
                <w:szCs w:val="18"/>
              </w:rPr>
            </w:pPr>
            <w:r>
              <w:rPr>
                <w:rFonts w:hint="eastAsia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490FD6A8" w14:textId="77777777" w:rsidR="00A777D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掌握听力材料中的词汇以及基本句型</w:t>
            </w:r>
          </w:p>
        </w:tc>
      </w:tr>
      <w:tr w:rsidR="00A777D0" w14:paraId="1B703BDA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552A125D" w14:textId="77777777" w:rsidR="00A777D0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vAlign w:val="center"/>
          </w:tcPr>
          <w:p w14:paraId="4A0F6276" w14:textId="77777777" w:rsidR="00A777D0" w:rsidRDefault="00000000">
            <w:pPr>
              <w:snapToGrid w:val="0"/>
              <w:jc w:val="center"/>
              <w:rPr>
                <w:rFonts w:hint="eastAsia"/>
                <w:bCs/>
                <w:color w:val="000000"/>
                <w:sz w:val="21"/>
                <w:szCs w:val="18"/>
              </w:rPr>
            </w:pPr>
            <w:r>
              <w:rPr>
                <w:rFonts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4B411931" w14:textId="77777777" w:rsidR="00A777D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具备一定的听解能力</w:t>
            </w:r>
          </w:p>
        </w:tc>
      </w:tr>
      <w:tr w:rsidR="00A777D0" w14:paraId="7F70D173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3BB4E5E0" w14:textId="77777777" w:rsidR="00A777D0" w:rsidRDefault="00A777D0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82" w:type="dxa"/>
            <w:vAlign w:val="center"/>
          </w:tcPr>
          <w:p w14:paraId="25E38763" w14:textId="77777777" w:rsidR="00A777D0" w:rsidRDefault="00000000">
            <w:pPr>
              <w:snapToGrid w:val="0"/>
              <w:jc w:val="center"/>
              <w:rPr>
                <w:rFonts w:hint="eastAsia"/>
                <w:bCs/>
                <w:color w:val="000000"/>
                <w:sz w:val="21"/>
                <w:szCs w:val="18"/>
              </w:rPr>
            </w:pPr>
            <w:r>
              <w:rPr>
                <w:rFonts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24CD9F9B" w14:textId="77777777" w:rsidR="00A777D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对于接受的语言信息能力重新组织表达</w:t>
            </w:r>
          </w:p>
        </w:tc>
      </w:tr>
      <w:tr w:rsidR="00A777D0" w14:paraId="20E3CEB4" w14:textId="77777777">
        <w:trPr>
          <w:trHeight w:val="340"/>
          <w:jc w:val="center"/>
        </w:trPr>
        <w:tc>
          <w:tcPr>
            <w:tcW w:w="1235" w:type="dxa"/>
            <w:vAlign w:val="center"/>
          </w:tcPr>
          <w:p w14:paraId="2620284F" w14:textId="77777777" w:rsidR="00A777D0" w:rsidRDefault="00000000">
            <w:pPr>
              <w:snapToGrid w:val="0"/>
              <w:jc w:val="center"/>
              <w:rPr>
                <w:rFonts w:hint="eastAsia"/>
                <w:bCs/>
                <w:color w:val="000000"/>
                <w:sz w:val="21"/>
                <w:szCs w:val="18"/>
              </w:rPr>
            </w:pPr>
            <w:r>
              <w:rPr>
                <w:rFonts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3AB7182B" w14:textId="77777777" w:rsidR="00A777D0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  <w:sz w:val="21"/>
                <w:szCs w:val="18"/>
              </w:rPr>
              <w:t>(含课程思政目标)</w:t>
            </w:r>
          </w:p>
        </w:tc>
        <w:tc>
          <w:tcPr>
            <w:tcW w:w="782" w:type="dxa"/>
            <w:vAlign w:val="center"/>
          </w:tcPr>
          <w:p w14:paraId="1D270FAD" w14:textId="77777777" w:rsidR="00A777D0" w:rsidRDefault="00000000">
            <w:pPr>
              <w:snapToGrid w:val="0"/>
              <w:jc w:val="center"/>
              <w:rPr>
                <w:rFonts w:hint="eastAsia"/>
                <w:bCs/>
                <w:color w:val="000000"/>
                <w:sz w:val="21"/>
                <w:szCs w:val="18"/>
              </w:rPr>
            </w:pPr>
            <w:r>
              <w:rPr>
                <w:rFonts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7E912275" w14:textId="77777777" w:rsidR="00A777D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遵守学校的校纪校规，上课听从教师的教导</w:t>
            </w:r>
          </w:p>
        </w:tc>
      </w:tr>
    </w:tbl>
    <w:p w14:paraId="5E7D8DF4" w14:textId="77777777" w:rsidR="00A777D0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11BBBD2F" w14:textId="77777777" w:rsidR="00A777D0" w:rsidRDefault="00000000">
      <w:pPr>
        <w:pStyle w:val="DG2"/>
        <w:spacing w:before="163" w:after="163"/>
      </w:pPr>
      <w:r>
        <w:rPr>
          <w:rFonts w:hint="eastAsia"/>
        </w:rPr>
        <w:t>（一）各实验项目的基本信息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10"/>
        <w:gridCol w:w="2518"/>
        <w:gridCol w:w="2259"/>
        <w:gridCol w:w="851"/>
        <w:gridCol w:w="850"/>
        <w:gridCol w:w="788"/>
      </w:tblGrid>
      <w:tr w:rsidR="00A777D0" w14:paraId="6DBE46C8" w14:textId="77777777">
        <w:trPr>
          <w:trHeight w:val="149"/>
          <w:jc w:val="center"/>
        </w:trPr>
        <w:tc>
          <w:tcPr>
            <w:tcW w:w="103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556AFF" w14:textId="77777777" w:rsidR="00A777D0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258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F697F1" w14:textId="77777777" w:rsidR="00A777D0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2FFA8D" w14:textId="77777777" w:rsidR="00A777D0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5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ABD2AF" w14:textId="77777777" w:rsidR="00A777D0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A777D0" w14:paraId="3BE38E53" w14:textId="77777777">
        <w:trPr>
          <w:trHeight w:val="149"/>
          <w:jc w:val="center"/>
        </w:trPr>
        <w:tc>
          <w:tcPr>
            <w:tcW w:w="103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E643D" w14:textId="77777777" w:rsidR="00A777D0" w:rsidRDefault="00A777D0">
            <w:pPr>
              <w:pStyle w:val="DG"/>
              <w:rPr>
                <w:szCs w:val="16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83C1F" w14:textId="77777777" w:rsidR="00A777D0" w:rsidRDefault="00A777D0">
            <w:pPr>
              <w:pStyle w:val="DG"/>
              <w:rPr>
                <w:szCs w:val="16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7416F" w14:textId="77777777" w:rsidR="00A777D0" w:rsidRDefault="00A777D0">
            <w:pPr>
              <w:pStyle w:val="DG"/>
              <w:rPr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626CD" w14:textId="77777777" w:rsidR="00A777D0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理论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B5A64" w14:textId="77777777" w:rsidR="00A777D0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</w:rPr>
              <w:t>实践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798F3" w14:textId="77777777" w:rsidR="00A777D0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</w:rPr>
              <w:t>小计</w:t>
            </w:r>
          </w:p>
        </w:tc>
      </w:tr>
      <w:tr w:rsidR="00A777D0" w14:paraId="13C7C22F" w14:textId="77777777">
        <w:trPr>
          <w:trHeight w:val="340"/>
          <w:jc w:val="center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7DD25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BA9DC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</w:rPr>
              <w:t>清音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03976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16"/>
                <w:lang w:eastAsia="ja-JP"/>
              </w:rPr>
              <w:t>④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923DB" w14:textId="77777777" w:rsidR="00A777D0" w:rsidRDefault="00000000">
            <w:pPr>
              <w:pStyle w:val="DG"/>
              <w:rPr>
                <w:rFonts w:ascii="宋体" w:eastAsia="宋体" w:hAnsi="宋体" w:hint="eastAsia"/>
                <w:szCs w:val="16"/>
              </w:rPr>
            </w:pPr>
            <w:r>
              <w:rPr>
                <w:rFonts w:ascii="宋体" w:eastAsia="宋体" w:hAnsi="宋体" w:hint="eastAsia"/>
                <w:szCs w:val="16"/>
                <w:lang w:eastAsia="ja-JP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1670C" w14:textId="77777777" w:rsidR="00A777D0" w:rsidRDefault="00000000">
            <w:pPr>
              <w:pStyle w:val="DG0"/>
              <w:rPr>
                <w:rFonts w:ascii="宋体" w:hAnsi="宋体" w:hint="eastAsia"/>
                <w:bCs/>
                <w:szCs w:val="16"/>
              </w:rPr>
            </w:pPr>
            <w:r>
              <w:rPr>
                <w:rFonts w:ascii="宋体" w:hAnsi="宋体" w:hint="eastAsia"/>
                <w:bCs/>
                <w:szCs w:val="16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AECB6" w14:textId="77777777" w:rsidR="00A777D0" w:rsidRDefault="00000000">
            <w:pPr>
              <w:pStyle w:val="DG0"/>
              <w:rPr>
                <w:rFonts w:ascii="宋体" w:hAnsi="宋体" w:hint="eastAsia"/>
                <w:bCs/>
                <w:szCs w:val="16"/>
              </w:rPr>
            </w:pPr>
            <w:r>
              <w:rPr>
                <w:rFonts w:ascii="宋体" w:hAnsi="宋体" w:hint="eastAsia"/>
                <w:bCs/>
                <w:szCs w:val="16"/>
              </w:rPr>
              <w:t>2</w:t>
            </w:r>
          </w:p>
        </w:tc>
      </w:tr>
      <w:tr w:rsidR="00A777D0" w14:paraId="07464D54" w14:textId="77777777">
        <w:trPr>
          <w:trHeight w:val="340"/>
          <w:jc w:val="center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14429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0D6DA" w14:textId="77777777" w:rsidR="00A777D0" w:rsidRDefault="00000000">
            <w:pPr>
              <w:pStyle w:val="DG0"/>
              <w:rPr>
                <w:rFonts w:ascii="宋体" w:hAnsi="宋体" w:hint="eastAsia"/>
                <w:lang w:eastAsia="ja-JP"/>
              </w:rPr>
            </w:pPr>
            <w:r>
              <w:rPr>
                <w:rFonts w:ascii="宋体" w:hAnsi="宋体" w:hint="eastAsia"/>
                <w:bCs/>
                <w:lang w:eastAsia="ja-JP"/>
              </w:rPr>
              <w:t>濁音・半濁音・特殊音節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F29B6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16"/>
                <w:lang w:eastAsia="ja-JP"/>
              </w:rPr>
              <w:t>④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FEDA7" w14:textId="77777777" w:rsidR="00A777D0" w:rsidRDefault="00000000">
            <w:pPr>
              <w:pStyle w:val="DG"/>
              <w:rPr>
                <w:rFonts w:ascii="宋体" w:eastAsia="宋体" w:hAnsi="宋体" w:hint="eastAsia"/>
                <w:szCs w:val="16"/>
              </w:rPr>
            </w:pPr>
            <w:r>
              <w:rPr>
                <w:rFonts w:ascii="宋体" w:eastAsia="宋体" w:hAnsi="宋体" w:hint="eastAsia"/>
                <w:szCs w:val="16"/>
                <w:lang w:eastAsia="ja-JP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D04E5" w14:textId="77777777" w:rsidR="00A777D0" w:rsidRDefault="00000000">
            <w:pPr>
              <w:pStyle w:val="DG0"/>
              <w:rPr>
                <w:rFonts w:ascii="宋体" w:hAnsi="宋体" w:hint="eastAsia"/>
                <w:bCs/>
                <w:szCs w:val="16"/>
              </w:rPr>
            </w:pPr>
            <w:r>
              <w:rPr>
                <w:rFonts w:ascii="宋体" w:hAnsi="宋体" w:hint="eastAsia"/>
                <w:bCs/>
                <w:szCs w:val="16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1AE3E" w14:textId="77777777" w:rsidR="00A777D0" w:rsidRDefault="00000000">
            <w:pPr>
              <w:pStyle w:val="DG0"/>
              <w:rPr>
                <w:rFonts w:ascii="宋体" w:hAnsi="宋体" w:hint="eastAsia"/>
                <w:bCs/>
                <w:szCs w:val="16"/>
              </w:rPr>
            </w:pPr>
            <w:r>
              <w:rPr>
                <w:rFonts w:ascii="宋体" w:hAnsi="宋体" w:hint="eastAsia"/>
                <w:bCs/>
                <w:szCs w:val="16"/>
              </w:rPr>
              <w:t>2</w:t>
            </w:r>
          </w:p>
        </w:tc>
      </w:tr>
      <w:tr w:rsidR="00A777D0" w14:paraId="3770C16A" w14:textId="77777777">
        <w:trPr>
          <w:trHeight w:val="340"/>
          <w:jc w:val="center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149F6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F2FEB" w14:textId="77777777" w:rsidR="00A777D0" w:rsidRDefault="00000000">
            <w:pPr>
              <w:pStyle w:val="DG0"/>
              <w:rPr>
                <w:rFonts w:ascii="宋体" w:hAnsi="宋体" w:hint="eastAsia"/>
                <w:lang w:eastAsia="ja-JP"/>
              </w:rPr>
            </w:pPr>
            <w:r>
              <w:rPr>
                <w:rFonts w:ascii="宋体" w:hAnsi="宋体" w:hint="eastAsia"/>
                <w:bCs/>
                <w:lang w:eastAsia="ja-JP"/>
              </w:rPr>
              <w:t>自己紹介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E2424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16"/>
                <w:lang w:eastAsia="ja-JP"/>
              </w:rPr>
              <w:t>④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D1D6C" w14:textId="77777777" w:rsidR="00A777D0" w:rsidRDefault="00000000">
            <w:pPr>
              <w:pStyle w:val="DG"/>
              <w:rPr>
                <w:rFonts w:ascii="宋体" w:eastAsia="宋体" w:hAnsi="宋体" w:hint="eastAsia"/>
                <w:szCs w:val="16"/>
              </w:rPr>
            </w:pPr>
            <w:r>
              <w:rPr>
                <w:rFonts w:ascii="宋体" w:eastAsia="宋体" w:hAnsi="宋体" w:hint="eastAsia"/>
                <w:szCs w:val="16"/>
                <w:lang w:eastAsia="ja-JP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E6F62" w14:textId="77777777" w:rsidR="00A777D0" w:rsidRDefault="00000000">
            <w:pPr>
              <w:pStyle w:val="DG0"/>
              <w:rPr>
                <w:rFonts w:ascii="宋体" w:hAnsi="宋体" w:hint="eastAsia"/>
                <w:bCs/>
                <w:szCs w:val="16"/>
              </w:rPr>
            </w:pPr>
            <w:r>
              <w:rPr>
                <w:rFonts w:ascii="宋体" w:hAnsi="宋体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3D073" w14:textId="77777777" w:rsidR="00A777D0" w:rsidRDefault="00000000">
            <w:pPr>
              <w:pStyle w:val="DG0"/>
              <w:rPr>
                <w:rFonts w:ascii="宋体" w:hAnsi="宋体" w:hint="eastAsia"/>
                <w:bCs/>
                <w:szCs w:val="16"/>
              </w:rPr>
            </w:pPr>
            <w:r>
              <w:rPr>
                <w:rFonts w:ascii="宋体" w:hAnsi="宋体" w:hint="eastAsia"/>
                <w:bCs/>
                <w:szCs w:val="16"/>
                <w:lang w:eastAsia="ja-JP"/>
              </w:rPr>
              <w:t>4</w:t>
            </w:r>
          </w:p>
        </w:tc>
      </w:tr>
      <w:tr w:rsidR="00A777D0" w14:paraId="02FF0922" w14:textId="77777777">
        <w:trPr>
          <w:trHeight w:val="340"/>
          <w:jc w:val="center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8E03D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F711A" w14:textId="77777777" w:rsidR="00A777D0" w:rsidRDefault="00000000">
            <w:pPr>
              <w:pStyle w:val="DG0"/>
              <w:rPr>
                <w:rFonts w:ascii="宋体" w:hAnsi="宋体" w:hint="eastAsia"/>
                <w:bCs/>
                <w:lang w:eastAsia="ja-JP"/>
              </w:rPr>
            </w:pPr>
            <w:r>
              <w:rPr>
                <w:rFonts w:ascii="宋体" w:hAnsi="宋体" w:hint="eastAsia"/>
                <w:bCs/>
                <w:lang w:eastAsia="ja-JP"/>
              </w:rPr>
              <w:t>モノの言い方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2F6D7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16"/>
                <w:lang w:eastAsia="ja-JP"/>
              </w:rPr>
              <w:t>④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494D0" w14:textId="77777777" w:rsidR="00A777D0" w:rsidRDefault="00000000">
            <w:pPr>
              <w:pStyle w:val="DG"/>
              <w:rPr>
                <w:rFonts w:ascii="宋体" w:eastAsia="宋体" w:hAnsi="宋体" w:hint="eastAsia"/>
                <w:szCs w:val="16"/>
              </w:rPr>
            </w:pPr>
            <w:r>
              <w:rPr>
                <w:rFonts w:ascii="宋体" w:eastAsia="宋体" w:hAnsi="宋体" w:hint="eastAsia"/>
                <w:szCs w:val="16"/>
                <w:lang w:eastAsia="ja-JP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DA908" w14:textId="77777777" w:rsidR="00A777D0" w:rsidRDefault="00000000">
            <w:pPr>
              <w:pStyle w:val="DG0"/>
              <w:rPr>
                <w:rFonts w:ascii="宋体" w:hAnsi="宋体" w:hint="eastAsia"/>
                <w:bCs/>
                <w:szCs w:val="16"/>
              </w:rPr>
            </w:pPr>
            <w:r>
              <w:rPr>
                <w:rFonts w:ascii="宋体" w:hAnsi="宋体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A7DF5" w14:textId="77777777" w:rsidR="00A777D0" w:rsidRDefault="00000000">
            <w:pPr>
              <w:pStyle w:val="DG0"/>
              <w:rPr>
                <w:rFonts w:ascii="宋体" w:hAnsi="宋体" w:hint="eastAsia"/>
                <w:bCs/>
                <w:szCs w:val="16"/>
              </w:rPr>
            </w:pPr>
            <w:r>
              <w:rPr>
                <w:rFonts w:ascii="宋体" w:hAnsi="宋体" w:hint="eastAsia"/>
                <w:bCs/>
                <w:szCs w:val="16"/>
                <w:lang w:eastAsia="ja-JP"/>
              </w:rPr>
              <w:t>4</w:t>
            </w:r>
          </w:p>
        </w:tc>
      </w:tr>
      <w:tr w:rsidR="00A777D0" w14:paraId="3EF10E5C" w14:textId="77777777">
        <w:trPr>
          <w:trHeight w:val="340"/>
          <w:jc w:val="center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E0AD6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27109" w14:textId="77777777" w:rsidR="00A777D0" w:rsidRDefault="00000000">
            <w:pPr>
              <w:pStyle w:val="DG0"/>
              <w:rPr>
                <w:rFonts w:ascii="宋体" w:hAnsi="宋体" w:hint="eastAsia"/>
                <w:bCs/>
                <w:lang w:eastAsia="ja-JP"/>
              </w:rPr>
            </w:pPr>
            <w:r>
              <w:rPr>
                <w:rFonts w:ascii="宋体" w:hAnsi="宋体" w:hint="eastAsia"/>
                <w:bCs/>
                <w:lang w:eastAsia="ja-JP"/>
              </w:rPr>
              <w:t>呼び掛け語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74712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16"/>
                <w:lang w:eastAsia="ja-JP"/>
              </w:rPr>
              <w:t>④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E3BF4" w14:textId="77777777" w:rsidR="00A777D0" w:rsidRDefault="00000000">
            <w:pPr>
              <w:pStyle w:val="DG"/>
              <w:rPr>
                <w:rFonts w:ascii="宋体" w:eastAsia="宋体" w:hAnsi="宋体" w:hint="eastAsia"/>
                <w:szCs w:val="16"/>
              </w:rPr>
            </w:pPr>
            <w:r>
              <w:rPr>
                <w:rFonts w:ascii="宋体" w:eastAsia="宋体" w:hAnsi="宋体" w:hint="eastAsia"/>
                <w:szCs w:val="16"/>
                <w:lang w:eastAsia="ja-JP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EE53E" w14:textId="77777777" w:rsidR="00A777D0" w:rsidRDefault="00000000">
            <w:pPr>
              <w:pStyle w:val="DG0"/>
              <w:rPr>
                <w:rFonts w:ascii="宋体" w:hAnsi="宋体" w:hint="eastAsia"/>
                <w:bCs/>
                <w:szCs w:val="16"/>
              </w:rPr>
            </w:pPr>
            <w:r>
              <w:rPr>
                <w:rFonts w:ascii="宋体" w:hAnsi="宋体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D610D" w14:textId="77777777" w:rsidR="00A777D0" w:rsidRDefault="00000000">
            <w:pPr>
              <w:pStyle w:val="DG0"/>
              <w:rPr>
                <w:rFonts w:ascii="宋体" w:hAnsi="宋体" w:hint="eastAsia"/>
                <w:bCs/>
                <w:szCs w:val="16"/>
              </w:rPr>
            </w:pPr>
            <w:r>
              <w:rPr>
                <w:rFonts w:ascii="宋体" w:hAnsi="宋体" w:hint="eastAsia"/>
                <w:bCs/>
                <w:szCs w:val="16"/>
                <w:lang w:eastAsia="ja-JP"/>
              </w:rPr>
              <w:t>4</w:t>
            </w:r>
          </w:p>
        </w:tc>
      </w:tr>
      <w:tr w:rsidR="00A777D0" w14:paraId="0194A14D" w14:textId="77777777">
        <w:trPr>
          <w:trHeight w:val="340"/>
          <w:jc w:val="center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0A2B5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ED7F1" w14:textId="77777777" w:rsidR="00A777D0" w:rsidRDefault="00000000">
            <w:pPr>
              <w:pStyle w:val="DG0"/>
              <w:rPr>
                <w:rFonts w:ascii="宋体" w:hAnsi="宋体" w:hint="eastAsia"/>
                <w:bCs/>
                <w:lang w:eastAsia="ja-JP"/>
              </w:rPr>
            </w:pPr>
            <w:r>
              <w:rPr>
                <w:rFonts w:ascii="宋体" w:hAnsi="宋体" w:hint="eastAsia"/>
                <w:bCs/>
                <w:lang w:eastAsia="ja-JP"/>
              </w:rPr>
              <w:t>数字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EF864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16"/>
                <w:lang w:eastAsia="ja-JP"/>
              </w:rPr>
              <w:t>④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BE4E1" w14:textId="77777777" w:rsidR="00A777D0" w:rsidRDefault="00000000">
            <w:pPr>
              <w:pStyle w:val="DG"/>
              <w:rPr>
                <w:rFonts w:ascii="宋体" w:eastAsia="宋体" w:hAnsi="宋体" w:hint="eastAsia"/>
                <w:szCs w:val="16"/>
              </w:rPr>
            </w:pPr>
            <w:r>
              <w:rPr>
                <w:rFonts w:ascii="宋体" w:eastAsia="宋体" w:hAnsi="宋体" w:hint="eastAsia"/>
                <w:szCs w:val="16"/>
                <w:lang w:eastAsia="ja-JP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84954" w14:textId="77777777" w:rsidR="00A777D0" w:rsidRDefault="00000000">
            <w:pPr>
              <w:pStyle w:val="DG0"/>
              <w:rPr>
                <w:rFonts w:ascii="宋体" w:hAnsi="宋体" w:hint="eastAsia"/>
                <w:bCs/>
                <w:szCs w:val="16"/>
              </w:rPr>
            </w:pPr>
            <w:r>
              <w:rPr>
                <w:rFonts w:ascii="宋体" w:hAnsi="宋体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20132" w14:textId="77777777" w:rsidR="00A777D0" w:rsidRDefault="00000000">
            <w:pPr>
              <w:pStyle w:val="DG0"/>
              <w:rPr>
                <w:rFonts w:ascii="宋体" w:hAnsi="宋体" w:hint="eastAsia"/>
                <w:bCs/>
                <w:szCs w:val="16"/>
              </w:rPr>
            </w:pPr>
            <w:r>
              <w:rPr>
                <w:rFonts w:ascii="宋体" w:hAnsi="宋体" w:hint="eastAsia"/>
                <w:bCs/>
                <w:szCs w:val="16"/>
                <w:lang w:eastAsia="ja-JP"/>
              </w:rPr>
              <w:t>4</w:t>
            </w:r>
          </w:p>
        </w:tc>
      </w:tr>
      <w:tr w:rsidR="00A777D0" w14:paraId="6184662B" w14:textId="77777777">
        <w:trPr>
          <w:trHeight w:val="340"/>
          <w:jc w:val="center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CBB0C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09E6B" w14:textId="77777777" w:rsidR="00A777D0" w:rsidRDefault="00000000">
            <w:pPr>
              <w:pStyle w:val="DG0"/>
              <w:rPr>
                <w:rFonts w:ascii="宋体" w:hAnsi="宋体" w:hint="eastAsia"/>
                <w:bCs/>
                <w:lang w:eastAsia="ja-JP"/>
              </w:rPr>
            </w:pPr>
            <w:r>
              <w:rPr>
                <w:rFonts w:ascii="宋体" w:hAnsi="宋体" w:hint="eastAsia"/>
                <w:bCs/>
                <w:lang w:eastAsia="ja-JP"/>
              </w:rPr>
              <w:t>日にち・時間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A32C1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16"/>
                <w:lang w:eastAsia="ja-JP"/>
              </w:rPr>
              <w:t>④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A05AF" w14:textId="77777777" w:rsidR="00A777D0" w:rsidRDefault="00000000">
            <w:pPr>
              <w:pStyle w:val="DG"/>
              <w:rPr>
                <w:rFonts w:ascii="宋体" w:eastAsia="宋体" w:hAnsi="宋体" w:hint="eastAsia"/>
                <w:szCs w:val="16"/>
              </w:rPr>
            </w:pPr>
            <w:r>
              <w:rPr>
                <w:rFonts w:ascii="宋体" w:eastAsia="宋体" w:hAnsi="宋体" w:hint="eastAsia"/>
                <w:szCs w:val="16"/>
                <w:lang w:eastAsia="ja-JP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8CFCF" w14:textId="77777777" w:rsidR="00A777D0" w:rsidRDefault="00000000">
            <w:pPr>
              <w:pStyle w:val="DG0"/>
              <w:rPr>
                <w:rFonts w:ascii="宋体" w:hAnsi="宋体" w:hint="eastAsia"/>
                <w:bCs/>
                <w:szCs w:val="16"/>
              </w:rPr>
            </w:pPr>
            <w:r>
              <w:rPr>
                <w:rFonts w:ascii="宋体" w:hAnsi="宋体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90BC0" w14:textId="77777777" w:rsidR="00A777D0" w:rsidRDefault="00000000">
            <w:pPr>
              <w:pStyle w:val="DG0"/>
              <w:rPr>
                <w:rFonts w:ascii="宋体" w:hAnsi="宋体" w:hint="eastAsia"/>
                <w:bCs/>
                <w:szCs w:val="16"/>
              </w:rPr>
            </w:pPr>
            <w:r>
              <w:rPr>
                <w:rFonts w:ascii="宋体" w:hAnsi="宋体" w:hint="eastAsia"/>
                <w:bCs/>
                <w:szCs w:val="16"/>
                <w:lang w:eastAsia="ja-JP"/>
              </w:rPr>
              <w:t>4</w:t>
            </w:r>
          </w:p>
        </w:tc>
      </w:tr>
      <w:tr w:rsidR="00A777D0" w14:paraId="390ECBDD" w14:textId="77777777">
        <w:trPr>
          <w:trHeight w:val="340"/>
          <w:jc w:val="center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059EA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62BC4" w14:textId="77777777" w:rsidR="00A777D0" w:rsidRDefault="00000000">
            <w:pPr>
              <w:pStyle w:val="DG0"/>
              <w:rPr>
                <w:rFonts w:ascii="宋体" w:hAnsi="宋体" w:hint="eastAsia"/>
                <w:bCs/>
                <w:lang w:eastAsia="ja-JP"/>
              </w:rPr>
            </w:pPr>
            <w:r>
              <w:rPr>
                <w:rFonts w:ascii="宋体" w:hAnsi="宋体" w:hint="eastAsia"/>
                <w:bCs/>
                <w:lang w:eastAsia="ja-JP"/>
              </w:rPr>
              <w:t>位置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9DC29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16"/>
                <w:lang w:eastAsia="ja-JP"/>
              </w:rPr>
              <w:t>④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0088F" w14:textId="77777777" w:rsidR="00A777D0" w:rsidRDefault="00000000">
            <w:pPr>
              <w:pStyle w:val="DG"/>
              <w:rPr>
                <w:rFonts w:ascii="宋体" w:eastAsia="宋体" w:hAnsi="宋体" w:hint="eastAsia"/>
                <w:szCs w:val="16"/>
              </w:rPr>
            </w:pPr>
            <w:r>
              <w:rPr>
                <w:rFonts w:ascii="宋体" w:eastAsia="宋体" w:hAnsi="宋体" w:hint="eastAsia"/>
                <w:szCs w:val="16"/>
                <w:lang w:eastAsia="ja-JP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50C93" w14:textId="77777777" w:rsidR="00A777D0" w:rsidRDefault="00000000">
            <w:pPr>
              <w:pStyle w:val="DG0"/>
              <w:rPr>
                <w:rFonts w:ascii="宋体" w:hAnsi="宋体" w:hint="eastAsia"/>
                <w:bCs/>
                <w:szCs w:val="16"/>
              </w:rPr>
            </w:pPr>
            <w:r>
              <w:rPr>
                <w:rFonts w:ascii="宋体" w:hAnsi="宋体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026D7" w14:textId="77777777" w:rsidR="00A777D0" w:rsidRDefault="00000000">
            <w:pPr>
              <w:pStyle w:val="DG0"/>
              <w:rPr>
                <w:rFonts w:ascii="宋体" w:hAnsi="宋体" w:hint="eastAsia"/>
                <w:bCs/>
                <w:szCs w:val="16"/>
              </w:rPr>
            </w:pPr>
            <w:r>
              <w:rPr>
                <w:rFonts w:ascii="宋体" w:hAnsi="宋体" w:hint="eastAsia"/>
                <w:bCs/>
                <w:szCs w:val="16"/>
                <w:lang w:eastAsia="ja-JP"/>
              </w:rPr>
              <w:t>4</w:t>
            </w:r>
          </w:p>
        </w:tc>
      </w:tr>
      <w:tr w:rsidR="00A777D0" w14:paraId="45DB32F1" w14:textId="77777777">
        <w:trPr>
          <w:trHeight w:val="340"/>
          <w:jc w:val="center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FBB40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F312E" w14:textId="77777777" w:rsidR="00A777D0" w:rsidRDefault="00000000">
            <w:pPr>
              <w:pStyle w:val="DG0"/>
              <w:rPr>
                <w:rFonts w:ascii="宋体" w:hAnsi="宋体" w:hint="eastAsia"/>
                <w:bCs/>
                <w:lang w:eastAsia="ja-JP"/>
              </w:rPr>
            </w:pPr>
            <w:r>
              <w:rPr>
                <w:rFonts w:ascii="宋体" w:hAnsi="宋体" w:hint="eastAsia"/>
                <w:bCs/>
                <w:lang w:eastAsia="ja-JP"/>
              </w:rPr>
              <w:t>モノ・できごとの描写・評価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EB4FD" w14:textId="77777777" w:rsidR="00A777D0" w:rsidRDefault="00000000">
            <w:pPr>
              <w:pStyle w:val="DG0"/>
              <w:rPr>
                <w:rFonts w:ascii="宋体" w:hAnsi="宋体" w:hint="eastAsia"/>
                <w:szCs w:val="16"/>
                <w:lang w:eastAsia="ja-JP"/>
              </w:rPr>
            </w:pPr>
            <w:r>
              <w:rPr>
                <w:rFonts w:ascii="宋体" w:hAnsi="宋体" w:hint="eastAsia"/>
                <w:szCs w:val="16"/>
                <w:lang w:eastAsia="ja-JP"/>
              </w:rPr>
              <w:t>④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20A60" w14:textId="77777777" w:rsidR="00A777D0" w:rsidRDefault="00000000">
            <w:pPr>
              <w:pStyle w:val="DG"/>
              <w:rPr>
                <w:rFonts w:ascii="宋体" w:eastAsia="宋体" w:hAnsi="宋体" w:hint="eastAsia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4F51D" w14:textId="77777777" w:rsidR="00A777D0" w:rsidRDefault="00000000">
            <w:pPr>
              <w:pStyle w:val="DG0"/>
              <w:rPr>
                <w:rFonts w:ascii="宋体" w:hAnsi="宋体" w:hint="eastAsia"/>
                <w:bCs/>
                <w:szCs w:val="16"/>
              </w:rPr>
            </w:pPr>
            <w:r>
              <w:rPr>
                <w:rFonts w:ascii="宋体" w:hAnsi="宋体" w:hint="eastAsia"/>
                <w:bCs/>
                <w:szCs w:val="16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C5D7C" w14:textId="77777777" w:rsidR="00A777D0" w:rsidRDefault="00000000">
            <w:pPr>
              <w:pStyle w:val="DG0"/>
              <w:rPr>
                <w:rFonts w:ascii="宋体" w:hAnsi="宋体" w:hint="eastAsia"/>
                <w:bCs/>
                <w:szCs w:val="16"/>
              </w:rPr>
            </w:pPr>
            <w:r>
              <w:rPr>
                <w:rFonts w:ascii="宋体" w:hAnsi="宋体" w:hint="eastAsia"/>
                <w:bCs/>
                <w:szCs w:val="16"/>
              </w:rPr>
              <w:t>4</w:t>
            </w:r>
          </w:p>
        </w:tc>
      </w:tr>
      <w:tr w:rsidR="00A777D0" w14:paraId="3A6BB852" w14:textId="77777777">
        <w:trPr>
          <w:trHeight w:val="454"/>
          <w:jc w:val="center"/>
        </w:trPr>
        <w:tc>
          <w:tcPr>
            <w:tcW w:w="84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53E19AD" w14:textId="77777777" w:rsidR="00A777D0" w:rsidRDefault="00000000">
            <w:pPr>
              <w:pStyle w:val="DG"/>
            </w:pPr>
            <w:r>
              <w:rPr>
                <w:rFonts w:hint="eastAsia"/>
                <w:szCs w:val="16"/>
              </w:rPr>
              <w:t>实验类型：①演示型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②验证型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③设计型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518AFDA7" w14:textId="77777777" w:rsidR="00A777D0" w:rsidRDefault="00000000">
      <w:pPr>
        <w:pStyle w:val="DG2"/>
        <w:spacing w:before="163" w:after="163"/>
      </w:pPr>
      <w:r>
        <w:rPr>
          <w:rFonts w:hint="eastAsia"/>
        </w:rPr>
        <w:t>（二）各实验项目教学目标与教学内容以及要求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A777D0" w14:paraId="7B462654" w14:textId="77777777">
        <w:trPr>
          <w:trHeight w:val="290"/>
        </w:trPr>
        <w:tc>
          <w:tcPr>
            <w:tcW w:w="8296" w:type="dxa"/>
          </w:tcPr>
          <w:p w14:paraId="5C31BDAB" w14:textId="77777777" w:rsidR="00A777D0" w:rsidRDefault="00000000">
            <w:pPr>
              <w:spacing w:line="440" w:lineRule="exact"/>
              <w:rPr>
                <w:rFonts w:cs="仿宋" w:hint="eastAsia"/>
                <w:bCs/>
                <w:color w:val="000000"/>
                <w:lang w:eastAsia="ja-JP"/>
              </w:rPr>
            </w:pPr>
            <w:r>
              <w:rPr>
                <w:rFonts w:cs="仿宋" w:hint="eastAsia"/>
                <w:bCs/>
                <w:color w:val="000000"/>
              </w:rPr>
              <w:t>实验1：</w:t>
            </w:r>
            <w:r>
              <w:rPr>
                <w:rFonts w:ascii="MS Mincho" w:eastAsia="MS Mincho" w:hAnsi="MS Mincho" w:cs="Times New Roman" w:hint="eastAsia"/>
                <w:bCs/>
              </w:rPr>
              <w:t>清音</w:t>
            </w:r>
          </w:p>
        </w:tc>
      </w:tr>
      <w:tr w:rsidR="00A777D0" w14:paraId="2DA03B2E" w14:textId="77777777">
        <w:trPr>
          <w:trHeight w:val="281"/>
        </w:trPr>
        <w:tc>
          <w:tcPr>
            <w:tcW w:w="8296" w:type="dxa"/>
          </w:tcPr>
          <w:p w14:paraId="4D396338" w14:textId="77777777" w:rsidR="00A777D0" w:rsidRDefault="00000000">
            <w:pPr>
              <w:pStyle w:val="DG0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理解并能听辨日语听力材料中“清音，浊音”</w:t>
            </w:r>
          </w:p>
        </w:tc>
      </w:tr>
      <w:tr w:rsidR="00A777D0" w14:paraId="7EF41907" w14:textId="77777777">
        <w:trPr>
          <w:trHeight w:val="404"/>
        </w:trPr>
        <w:tc>
          <w:tcPr>
            <w:tcW w:w="8296" w:type="dxa"/>
          </w:tcPr>
          <w:p w14:paraId="770B1366" w14:textId="77777777" w:rsidR="00A777D0" w:rsidRDefault="00000000">
            <w:pPr>
              <w:spacing w:line="440" w:lineRule="exact"/>
              <w:rPr>
                <w:rFonts w:eastAsia="MS Mincho" w:cs="仿宋" w:hint="eastAsia"/>
                <w:bCs/>
                <w:color w:val="000000"/>
                <w:lang w:eastAsia="ja-JP"/>
              </w:rPr>
            </w:pPr>
            <w:r>
              <w:rPr>
                <w:rFonts w:cs="仿宋" w:hint="eastAsia"/>
                <w:bCs/>
                <w:color w:val="000000"/>
              </w:rPr>
              <w:lastRenderedPageBreak/>
              <w:t>实验2：</w:t>
            </w:r>
            <w:r>
              <w:rPr>
                <w:rFonts w:ascii="MS Mincho" w:eastAsia="MS Mincho" w:hAnsi="MS Mincho" w:cs="仿宋" w:hint="eastAsia"/>
                <w:bCs/>
                <w:color w:val="000000"/>
                <w:lang w:eastAsia="ja-JP"/>
              </w:rPr>
              <w:t>濁音</w:t>
            </w:r>
            <w:r>
              <w:rPr>
                <w:rFonts w:ascii="MS Mincho" w:eastAsia="MS Mincho" w:hAnsi="MS Mincho" w:cs="MS Mincho" w:hint="eastAsia"/>
                <w:bCs/>
                <w:color w:val="000000"/>
                <w:lang w:eastAsia="ja-JP"/>
              </w:rPr>
              <w:t>・半濁音・特殊音節</w:t>
            </w:r>
          </w:p>
        </w:tc>
      </w:tr>
      <w:tr w:rsidR="00A777D0" w14:paraId="0D2BD08A" w14:textId="77777777">
        <w:tc>
          <w:tcPr>
            <w:tcW w:w="8296" w:type="dxa"/>
          </w:tcPr>
          <w:p w14:paraId="75710DD0" w14:textId="77777777" w:rsidR="00A777D0" w:rsidRDefault="00000000">
            <w:pPr>
              <w:pStyle w:val="DG0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听辨清浊音</w:t>
            </w:r>
            <w:r>
              <w:rPr>
                <w:rFonts w:ascii="宋体" w:hAnsi="宋体" w:cs="微软雅黑" w:hint="eastAsia"/>
                <w:bCs/>
                <w:sz w:val="24"/>
                <w:szCs w:val="24"/>
              </w:rPr>
              <w:t>、长短音、促音、拗音</w:t>
            </w: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；听写清浊音</w:t>
            </w:r>
            <w:r>
              <w:rPr>
                <w:rFonts w:ascii="宋体" w:hAnsi="宋体" w:cs="微软雅黑" w:hint="eastAsia"/>
                <w:bCs/>
                <w:sz w:val="24"/>
                <w:szCs w:val="24"/>
              </w:rPr>
              <w:t>、长短音、促音、拗音</w:t>
            </w: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；掌握部分日常生活用语。</w:t>
            </w:r>
          </w:p>
        </w:tc>
      </w:tr>
      <w:tr w:rsidR="00A777D0" w14:paraId="492B1028" w14:textId="77777777">
        <w:tc>
          <w:tcPr>
            <w:tcW w:w="8296" w:type="dxa"/>
          </w:tcPr>
          <w:p w14:paraId="64EBE7DE" w14:textId="77777777" w:rsidR="00A777D0" w:rsidRDefault="00000000">
            <w:pPr>
              <w:pStyle w:val="DG0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cs="仿宋" w:hint="eastAsia"/>
                <w:bCs/>
                <w:sz w:val="24"/>
                <w:szCs w:val="24"/>
              </w:rPr>
              <w:t>实验</w:t>
            </w:r>
            <w:r>
              <w:rPr>
                <w:rFonts w:eastAsia="MS Mincho" w:cs="仿宋" w:hint="eastAsia"/>
                <w:bCs/>
                <w:sz w:val="24"/>
                <w:szCs w:val="24"/>
                <w:lang w:eastAsia="ja-JP"/>
              </w:rPr>
              <w:t>３：</w:t>
            </w:r>
            <w:r>
              <w:rPr>
                <w:rFonts w:ascii="MS Mincho" w:eastAsia="MS Mincho" w:hAnsi="MS Mincho" w:cs="Times New Roman" w:hint="eastAsia"/>
                <w:bCs/>
                <w:sz w:val="24"/>
                <w:szCs w:val="24"/>
                <w:lang w:eastAsia="ja-JP"/>
              </w:rPr>
              <w:t>自己紹介</w:t>
            </w:r>
          </w:p>
        </w:tc>
      </w:tr>
      <w:tr w:rsidR="00A777D0" w14:paraId="6A5E1949" w14:textId="77777777">
        <w:tc>
          <w:tcPr>
            <w:tcW w:w="8296" w:type="dxa"/>
          </w:tcPr>
          <w:p w14:paraId="1417A693" w14:textId="77777777" w:rsidR="00A777D0" w:rsidRDefault="00000000">
            <w:pPr>
              <w:pStyle w:val="DG0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掌握部分中日人名、国名等；能理解专业、个人兴趣爱好等。</w:t>
            </w:r>
          </w:p>
        </w:tc>
      </w:tr>
      <w:tr w:rsidR="00A777D0" w14:paraId="21533897" w14:textId="77777777">
        <w:tc>
          <w:tcPr>
            <w:tcW w:w="8296" w:type="dxa"/>
          </w:tcPr>
          <w:p w14:paraId="36FCF517" w14:textId="77777777" w:rsidR="00A777D0" w:rsidRDefault="00000000">
            <w:pPr>
              <w:pStyle w:val="DG0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cs="仿宋" w:hint="eastAsia"/>
                <w:bCs/>
                <w:sz w:val="24"/>
                <w:szCs w:val="24"/>
              </w:rPr>
              <w:t>实验</w:t>
            </w:r>
            <w:r>
              <w:rPr>
                <w:rFonts w:eastAsia="MS Mincho" w:cs="仿宋" w:hint="eastAsia"/>
                <w:bCs/>
                <w:sz w:val="24"/>
                <w:szCs w:val="24"/>
                <w:lang w:eastAsia="ja-JP"/>
              </w:rPr>
              <w:t>４：モノ</w:t>
            </w:r>
            <w:r>
              <w:rPr>
                <w:rFonts w:ascii="MS Mincho" w:eastAsia="MS Mincho" w:hAnsi="MS Mincho" w:cs="Times New Roman" w:hint="eastAsia"/>
                <w:bCs/>
                <w:sz w:val="24"/>
                <w:szCs w:val="24"/>
                <w:lang w:eastAsia="ja-JP"/>
              </w:rPr>
              <w:t>の言い方</w:t>
            </w:r>
          </w:p>
        </w:tc>
      </w:tr>
      <w:tr w:rsidR="00A777D0" w14:paraId="1CE45334" w14:textId="77777777">
        <w:tc>
          <w:tcPr>
            <w:tcW w:w="8296" w:type="dxa"/>
          </w:tcPr>
          <w:p w14:paraId="10AECC67" w14:textId="77777777" w:rsidR="00A777D0" w:rsidRDefault="00000000">
            <w:pPr>
              <w:pStyle w:val="DG0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掌握日语中食物、文具、房屋信息等的表达，并掌握</w:t>
            </w:r>
            <w:r>
              <w:rPr>
                <w:rFonts w:ascii="宋体" w:hAnsi="宋体" w:cs="微软雅黑" w:hint="eastAsia"/>
                <w:bCs/>
                <w:sz w:val="24"/>
                <w:szCs w:val="24"/>
              </w:rPr>
              <w:t>动物名称。</w:t>
            </w:r>
          </w:p>
        </w:tc>
      </w:tr>
      <w:tr w:rsidR="00A777D0" w14:paraId="29DE180C" w14:textId="77777777">
        <w:tc>
          <w:tcPr>
            <w:tcW w:w="8296" w:type="dxa"/>
          </w:tcPr>
          <w:p w14:paraId="7E58A5D0" w14:textId="77777777" w:rsidR="00A777D0" w:rsidRDefault="00000000">
            <w:pPr>
              <w:pStyle w:val="DG0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cs="仿宋" w:hint="eastAsia"/>
                <w:bCs/>
                <w:sz w:val="24"/>
                <w:szCs w:val="24"/>
              </w:rPr>
              <w:t>实验</w:t>
            </w:r>
            <w:r>
              <w:rPr>
                <w:rFonts w:eastAsia="MS Mincho" w:cs="仿宋" w:hint="eastAsia"/>
                <w:bCs/>
                <w:sz w:val="24"/>
                <w:szCs w:val="24"/>
                <w:lang w:eastAsia="ja-JP"/>
              </w:rPr>
              <w:t>５：</w:t>
            </w:r>
            <w:r>
              <w:rPr>
                <w:rFonts w:ascii="MS Mincho" w:eastAsia="MS Mincho" w:hAnsi="MS Mincho" w:cs="Times New Roman" w:hint="eastAsia"/>
                <w:bCs/>
                <w:sz w:val="24"/>
                <w:szCs w:val="24"/>
                <w:lang w:eastAsia="ja-JP"/>
              </w:rPr>
              <w:t>呼び掛け語</w:t>
            </w:r>
          </w:p>
        </w:tc>
      </w:tr>
      <w:tr w:rsidR="00A777D0" w14:paraId="575DC7A7" w14:textId="77777777">
        <w:tc>
          <w:tcPr>
            <w:tcW w:w="8296" w:type="dxa"/>
          </w:tcPr>
          <w:p w14:paraId="484D4506" w14:textId="77777777" w:rsidR="00A777D0" w:rsidRDefault="00000000">
            <w:pPr>
              <w:pStyle w:val="DG0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辨别</w:t>
            </w:r>
            <w:r>
              <w:rPr>
                <w:rFonts w:ascii="宋体" w:hAnsi="宋体" w:cs="微软雅黑" w:hint="eastAsia"/>
                <w:bCs/>
                <w:sz w:val="24"/>
                <w:szCs w:val="24"/>
              </w:rPr>
              <w:t>录音中家族关系以及称谓，能够通过对话推导出对话双方的关系及相关经历等。</w:t>
            </w:r>
          </w:p>
        </w:tc>
      </w:tr>
      <w:tr w:rsidR="00A777D0" w14:paraId="6527A677" w14:textId="77777777">
        <w:tc>
          <w:tcPr>
            <w:tcW w:w="8296" w:type="dxa"/>
          </w:tcPr>
          <w:p w14:paraId="43C12EA7" w14:textId="77777777" w:rsidR="00A777D0" w:rsidRDefault="00000000">
            <w:pPr>
              <w:pStyle w:val="DG0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cs="仿宋" w:hint="eastAsia"/>
                <w:bCs/>
                <w:sz w:val="24"/>
                <w:szCs w:val="24"/>
              </w:rPr>
              <w:t>实验</w:t>
            </w:r>
            <w:r>
              <w:rPr>
                <w:rFonts w:eastAsia="MS Mincho" w:cs="仿宋" w:hint="eastAsia"/>
                <w:bCs/>
                <w:sz w:val="24"/>
                <w:szCs w:val="24"/>
                <w:lang w:eastAsia="ja-JP"/>
              </w:rPr>
              <w:t>６：</w:t>
            </w:r>
            <w:r>
              <w:rPr>
                <w:rFonts w:ascii="MS Mincho" w:eastAsia="MS Mincho" w:hAnsi="MS Mincho" w:cs="Times New Roman" w:hint="eastAsia"/>
                <w:bCs/>
                <w:sz w:val="24"/>
                <w:szCs w:val="24"/>
                <w:lang w:eastAsia="ja-JP"/>
              </w:rPr>
              <w:t>数字</w:t>
            </w:r>
          </w:p>
        </w:tc>
      </w:tr>
      <w:tr w:rsidR="00A777D0" w14:paraId="119BCDA9" w14:textId="77777777">
        <w:tc>
          <w:tcPr>
            <w:tcW w:w="8296" w:type="dxa"/>
          </w:tcPr>
          <w:p w14:paraId="3D2A0F5A" w14:textId="77777777" w:rsidR="00A777D0" w:rsidRDefault="00000000">
            <w:pPr>
              <w:pStyle w:val="DG0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听懂与数字相关的表达，例如</w:t>
            </w:r>
            <w:r>
              <w:rPr>
                <w:rFonts w:ascii="宋体" w:hAnsi="宋体" w:cs="微软雅黑" w:hint="eastAsia"/>
                <w:bCs/>
                <w:sz w:val="24"/>
                <w:szCs w:val="24"/>
              </w:rPr>
              <w:t>电话、传真号码等，此外，要掌握数量词以及价格，时间等的表达。</w:t>
            </w:r>
          </w:p>
        </w:tc>
      </w:tr>
      <w:tr w:rsidR="00A777D0" w14:paraId="6847AE6D" w14:textId="77777777">
        <w:tc>
          <w:tcPr>
            <w:tcW w:w="8296" w:type="dxa"/>
          </w:tcPr>
          <w:p w14:paraId="212D7755" w14:textId="77777777" w:rsidR="00A777D0" w:rsidRDefault="00000000">
            <w:pPr>
              <w:pStyle w:val="DG0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cs="仿宋" w:hint="eastAsia"/>
                <w:bCs/>
                <w:sz w:val="24"/>
                <w:szCs w:val="24"/>
              </w:rPr>
              <w:t>实验</w:t>
            </w:r>
            <w:r>
              <w:rPr>
                <w:rFonts w:eastAsia="MS Mincho" w:cs="仿宋" w:hint="eastAsia"/>
                <w:bCs/>
                <w:sz w:val="24"/>
                <w:szCs w:val="24"/>
                <w:lang w:eastAsia="ja-JP"/>
              </w:rPr>
              <w:t>７：</w:t>
            </w:r>
            <w:r>
              <w:rPr>
                <w:rFonts w:ascii="MS Mincho" w:eastAsia="MS Mincho" w:hAnsi="MS Mincho" w:cs="Times New Roman" w:hint="eastAsia"/>
                <w:bCs/>
                <w:sz w:val="24"/>
                <w:szCs w:val="24"/>
                <w:lang w:eastAsia="ja-JP"/>
              </w:rPr>
              <w:t>日にち・時間</w:t>
            </w:r>
          </w:p>
        </w:tc>
      </w:tr>
      <w:tr w:rsidR="00A777D0" w14:paraId="68C83BD7" w14:textId="77777777">
        <w:tc>
          <w:tcPr>
            <w:tcW w:w="8296" w:type="dxa"/>
          </w:tcPr>
          <w:p w14:paraId="20FB6E6E" w14:textId="77777777" w:rsidR="00A777D0" w:rsidRDefault="00000000">
            <w:pPr>
              <w:pStyle w:val="DG0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ascii="宋体" w:hAnsi="宋体" w:cs="微软雅黑" w:hint="eastAsia"/>
                <w:bCs/>
                <w:sz w:val="24"/>
                <w:szCs w:val="24"/>
              </w:rPr>
              <w:t>理解并掌握说话人态度以及时刻表等的表达方式，并尝试自主表达。</w:t>
            </w:r>
          </w:p>
        </w:tc>
      </w:tr>
      <w:tr w:rsidR="00A777D0" w14:paraId="496B4F1F" w14:textId="77777777">
        <w:tc>
          <w:tcPr>
            <w:tcW w:w="8296" w:type="dxa"/>
          </w:tcPr>
          <w:p w14:paraId="64AC84B0" w14:textId="77777777" w:rsidR="00A777D0" w:rsidRDefault="00000000">
            <w:pPr>
              <w:pStyle w:val="DG0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cs="仿宋" w:hint="eastAsia"/>
                <w:bCs/>
                <w:sz w:val="24"/>
                <w:szCs w:val="24"/>
              </w:rPr>
              <w:t>实验</w:t>
            </w:r>
            <w:r>
              <w:rPr>
                <w:rFonts w:eastAsia="MS Mincho" w:cs="仿宋" w:hint="eastAsia"/>
                <w:bCs/>
                <w:sz w:val="24"/>
                <w:szCs w:val="24"/>
                <w:lang w:eastAsia="ja-JP"/>
              </w:rPr>
              <w:t>８：</w:t>
            </w:r>
            <w:r>
              <w:rPr>
                <w:rFonts w:ascii="MS Mincho" w:eastAsia="MS Mincho" w:hAnsi="MS Mincho" w:cs="Times New Roman" w:hint="eastAsia"/>
                <w:bCs/>
                <w:sz w:val="24"/>
                <w:szCs w:val="24"/>
                <w:lang w:eastAsia="ja-JP"/>
              </w:rPr>
              <w:t>位置</w:t>
            </w:r>
          </w:p>
        </w:tc>
      </w:tr>
      <w:tr w:rsidR="00A777D0" w14:paraId="56A67A77" w14:textId="77777777">
        <w:tc>
          <w:tcPr>
            <w:tcW w:w="8296" w:type="dxa"/>
          </w:tcPr>
          <w:p w14:paraId="34C7236A" w14:textId="77777777" w:rsidR="00A777D0" w:rsidRDefault="00000000">
            <w:pPr>
              <w:pStyle w:val="DG0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掌握位置存在句的表达，听懂并熟练表达</w:t>
            </w:r>
            <w:r>
              <w:rPr>
                <w:rFonts w:ascii="宋体" w:hAnsi="宋体" w:cs="微软雅黑" w:hint="eastAsia"/>
                <w:bCs/>
                <w:sz w:val="24"/>
                <w:szCs w:val="24"/>
              </w:rPr>
              <w:t>录音中的场景信息以及布局图等。</w:t>
            </w:r>
          </w:p>
        </w:tc>
      </w:tr>
      <w:tr w:rsidR="00A777D0" w14:paraId="7A361E5D" w14:textId="77777777">
        <w:tc>
          <w:tcPr>
            <w:tcW w:w="8296" w:type="dxa"/>
          </w:tcPr>
          <w:p w14:paraId="4BB502B8" w14:textId="77777777" w:rsidR="00A777D0" w:rsidRDefault="00000000">
            <w:pPr>
              <w:pStyle w:val="DG0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cs="仿宋" w:hint="eastAsia"/>
                <w:bCs/>
                <w:sz w:val="24"/>
                <w:szCs w:val="24"/>
              </w:rPr>
              <w:t>实验</w:t>
            </w:r>
            <w:r>
              <w:rPr>
                <w:rFonts w:eastAsia="MS Mincho" w:cs="仿宋" w:hint="eastAsia"/>
                <w:bCs/>
                <w:sz w:val="24"/>
                <w:szCs w:val="24"/>
                <w:lang w:eastAsia="ja-JP"/>
              </w:rPr>
              <w:t>９：モノ・できごとの描写・評価</w:t>
            </w:r>
          </w:p>
        </w:tc>
      </w:tr>
      <w:tr w:rsidR="00A777D0" w14:paraId="3BF1357D" w14:textId="77777777">
        <w:tc>
          <w:tcPr>
            <w:tcW w:w="8296" w:type="dxa"/>
          </w:tcPr>
          <w:p w14:paraId="0937C79B" w14:textId="77777777" w:rsidR="00A777D0" w:rsidRDefault="00000000">
            <w:pPr>
              <w:pStyle w:val="DG0"/>
              <w:jc w:val="left"/>
              <w:rPr>
                <w:rFonts w:cs="仿宋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理解录音信息中传达的时间点发生的信息，谈话主题等重点内容，并练习表达。</w:t>
            </w:r>
          </w:p>
        </w:tc>
      </w:tr>
    </w:tbl>
    <w:p w14:paraId="2F9DCE62" w14:textId="77777777" w:rsidR="00A777D0" w:rsidRDefault="00A777D0">
      <w:pPr>
        <w:pStyle w:val="DG2"/>
        <w:spacing w:before="163" w:after="163"/>
      </w:pPr>
    </w:p>
    <w:p w14:paraId="54035480" w14:textId="77777777" w:rsidR="00A777D0" w:rsidRDefault="00000000">
      <w:pPr>
        <w:pStyle w:val="DG2"/>
        <w:numPr>
          <w:ilvl w:val="0"/>
          <w:numId w:val="2"/>
        </w:numPr>
        <w:spacing w:before="163" w:after="163"/>
      </w:pPr>
      <w:r>
        <w:rPr>
          <w:rFonts w:hint="eastAsia"/>
        </w:rPr>
        <w:t>各实验项目对课程目标的支撑关系</w:t>
      </w:r>
    </w:p>
    <w:tbl>
      <w:tblPr>
        <w:tblW w:w="48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980"/>
        <w:gridCol w:w="957"/>
        <w:gridCol w:w="957"/>
        <w:gridCol w:w="957"/>
        <w:gridCol w:w="1215"/>
      </w:tblGrid>
      <w:tr w:rsidR="00A777D0" w14:paraId="14FF1403" w14:textId="77777777">
        <w:trPr>
          <w:trHeight w:val="794"/>
          <w:jc w:val="center"/>
        </w:trPr>
        <w:tc>
          <w:tcPr>
            <w:tcW w:w="3980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1ECD969B" w14:textId="77777777" w:rsidR="00A777D0" w:rsidRDefault="00000000">
            <w:pPr>
              <w:pStyle w:val="DG"/>
              <w:ind w:firstLine="489"/>
              <w:jc w:val="right"/>
              <w:rPr>
                <w:rFonts w:ascii="宋体" w:eastAsia="宋体" w:hAnsi="宋体" w:hint="eastAsia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课程目标</w:t>
            </w:r>
          </w:p>
          <w:p w14:paraId="5017858F" w14:textId="77777777" w:rsidR="00A777D0" w:rsidRDefault="00A777D0">
            <w:pPr>
              <w:pStyle w:val="DG"/>
              <w:ind w:right="210"/>
              <w:jc w:val="left"/>
              <w:rPr>
                <w:rFonts w:ascii="宋体" w:eastAsia="宋体" w:hAnsi="宋体" w:hint="eastAsia"/>
                <w:szCs w:val="16"/>
              </w:rPr>
            </w:pPr>
          </w:p>
          <w:p w14:paraId="316BA334" w14:textId="77777777" w:rsidR="00A777D0" w:rsidRDefault="00000000">
            <w:pPr>
              <w:pStyle w:val="DG"/>
              <w:ind w:right="210"/>
              <w:jc w:val="left"/>
              <w:rPr>
                <w:rFonts w:ascii="宋体" w:eastAsia="宋体" w:hAnsi="宋体" w:hint="eastAsia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实验项目名称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vAlign w:val="center"/>
          </w:tcPr>
          <w:p w14:paraId="0960DD15" w14:textId="77777777" w:rsidR="00A777D0" w:rsidRDefault="00000000">
            <w:pPr>
              <w:pStyle w:val="DG"/>
              <w:rPr>
                <w:rFonts w:ascii="宋体" w:eastAsia="宋体" w:hAnsi="宋体" w:hint="eastAsia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1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vAlign w:val="center"/>
          </w:tcPr>
          <w:p w14:paraId="640E2447" w14:textId="77777777" w:rsidR="00A777D0" w:rsidRDefault="00000000">
            <w:pPr>
              <w:pStyle w:val="DG"/>
              <w:rPr>
                <w:rFonts w:ascii="宋体" w:eastAsia="宋体" w:hAnsi="宋体" w:hint="eastAsia"/>
                <w:szCs w:val="16"/>
              </w:rPr>
            </w:pPr>
            <w:r>
              <w:rPr>
                <w:rFonts w:ascii="宋体" w:eastAsia="宋体" w:hAnsi="宋体" w:hint="eastAsia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vAlign w:val="center"/>
          </w:tcPr>
          <w:p w14:paraId="0D9293BC" w14:textId="77777777" w:rsidR="00A777D0" w:rsidRDefault="00000000">
            <w:pPr>
              <w:snapToGrid w:val="0"/>
              <w:spacing w:line="288" w:lineRule="auto"/>
              <w:jc w:val="center"/>
              <w:rPr>
                <w:rFonts w:hint="eastAsia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3A41E7" w14:textId="77777777" w:rsidR="00A777D0" w:rsidRDefault="00000000">
            <w:pPr>
              <w:snapToGrid w:val="0"/>
              <w:spacing w:line="288" w:lineRule="auto"/>
              <w:jc w:val="center"/>
              <w:rPr>
                <w:rFonts w:hint="eastAsia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</w:tr>
      <w:tr w:rsidR="00A777D0" w14:paraId="0B942DA6" w14:textId="77777777">
        <w:trPr>
          <w:trHeight w:val="283"/>
          <w:jc w:val="center"/>
        </w:trPr>
        <w:tc>
          <w:tcPr>
            <w:tcW w:w="3980" w:type="dxa"/>
            <w:tcBorders>
              <w:left w:val="single" w:sz="12" w:space="0" w:color="auto"/>
            </w:tcBorders>
            <w:vAlign w:val="center"/>
          </w:tcPr>
          <w:p w14:paraId="18AF6972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</w:rPr>
              <w:t>清音、</w:t>
            </w:r>
            <w:r>
              <w:rPr>
                <w:rFonts w:ascii="宋体" w:hAnsi="宋体" w:hint="eastAsia"/>
                <w:bCs/>
                <w:lang w:eastAsia="ja-JP"/>
              </w:rPr>
              <w:t>濁音</w:t>
            </w:r>
          </w:p>
        </w:tc>
        <w:tc>
          <w:tcPr>
            <w:tcW w:w="957" w:type="dxa"/>
            <w:vAlign w:val="center"/>
          </w:tcPr>
          <w:p w14:paraId="1C6CF04A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57" w:type="dxa"/>
            <w:vAlign w:val="center"/>
          </w:tcPr>
          <w:p w14:paraId="1A4B115D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57" w:type="dxa"/>
            <w:vAlign w:val="center"/>
          </w:tcPr>
          <w:p w14:paraId="4CE5E564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2A9E078B" w14:textId="77777777" w:rsidR="00A777D0" w:rsidRDefault="00A777D0">
            <w:pPr>
              <w:pStyle w:val="DG0"/>
              <w:rPr>
                <w:rFonts w:ascii="宋体" w:hAnsi="宋体" w:hint="eastAsia"/>
              </w:rPr>
            </w:pPr>
          </w:p>
        </w:tc>
      </w:tr>
      <w:tr w:rsidR="00A777D0" w14:paraId="0CEB698D" w14:textId="77777777">
        <w:trPr>
          <w:trHeight w:val="283"/>
          <w:jc w:val="center"/>
        </w:trPr>
        <w:tc>
          <w:tcPr>
            <w:tcW w:w="3980" w:type="dxa"/>
            <w:tcBorders>
              <w:left w:val="single" w:sz="12" w:space="0" w:color="auto"/>
            </w:tcBorders>
            <w:vAlign w:val="center"/>
          </w:tcPr>
          <w:p w14:paraId="4EA7FE17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</w:rPr>
              <w:t>清浊音、长短音、促音、拗音</w:t>
            </w:r>
          </w:p>
        </w:tc>
        <w:tc>
          <w:tcPr>
            <w:tcW w:w="957" w:type="dxa"/>
            <w:vAlign w:val="center"/>
          </w:tcPr>
          <w:p w14:paraId="1DCB8875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57" w:type="dxa"/>
            <w:vAlign w:val="center"/>
          </w:tcPr>
          <w:p w14:paraId="243EAAA6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57" w:type="dxa"/>
            <w:vAlign w:val="center"/>
          </w:tcPr>
          <w:p w14:paraId="13257A59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1FD36C38" w14:textId="77777777" w:rsidR="00A777D0" w:rsidRDefault="00A777D0">
            <w:pPr>
              <w:pStyle w:val="DG0"/>
              <w:rPr>
                <w:rFonts w:ascii="宋体" w:hAnsi="宋体" w:hint="eastAsia"/>
              </w:rPr>
            </w:pPr>
          </w:p>
        </w:tc>
      </w:tr>
      <w:tr w:rsidR="00A777D0" w14:paraId="7484848B" w14:textId="77777777">
        <w:trPr>
          <w:trHeight w:val="283"/>
          <w:jc w:val="center"/>
        </w:trPr>
        <w:tc>
          <w:tcPr>
            <w:tcW w:w="3980" w:type="dxa"/>
            <w:tcBorders>
              <w:left w:val="single" w:sz="12" w:space="0" w:color="auto"/>
            </w:tcBorders>
            <w:vAlign w:val="center"/>
          </w:tcPr>
          <w:p w14:paraId="3E3D0B75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lang w:eastAsia="ja-JP"/>
              </w:rPr>
              <w:t>自己紹介</w:t>
            </w:r>
          </w:p>
        </w:tc>
        <w:tc>
          <w:tcPr>
            <w:tcW w:w="957" w:type="dxa"/>
            <w:vAlign w:val="center"/>
          </w:tcPr>
          <w:p w14:paraId="46ED5B0D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57" w:type="dxa"/>
            <w:vAlign w:val="center"/>
          </w:tcPr>
          <w:p w14:paraId="1ACAC982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57" w:type="dxa"/>
            <w:vAlign w:val="center"/>
          </w:tcPr>
          <w:p w14:paraId="70A13426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735A9149" w14:textId="77777777" w:rsidR="00A777D0" w:rsidRDefault="00A777D0">
            <w:pPr>
              <w:pStyle w:val="DG0"/>
              <w:rPr>
                <w:rFonts w:ascii="宋体" w:hAnsi="宋体" w:hint="eastAsia"/>
              </w:rPr>
            </w:pPr>
          </w:p>
        </w:tc>
      </w:tr>
      <w:tr w:rsidR="00A777D0" w14:paraId="6DD7858F" w14:textId="77777777">
        <w:trPr>
          <w:trHeight w:val="283"/>
          <w:jc w:val="center"/>
        </w:trPr>
        <w:tc>
          <w:tcPr>
            <w:tcW w:w="3980" w:type="dxa"/>
            <w:tcBorders>
              <w:left w:val="single" w:sz="12" w:space="0" w:color="auto"/>
            </w:tcBorders>
            <w:vAlign w:val="center"/>
          </w:tcPr>
          <w:p w14:paraId="1ADDBF69" w14:textId="77777777" w:rsidR="00A777D0" w:rsidRDefault="00000000">
            <w:pPr>
              <w:pStyle w:val="DG0"/>
              <w:rPr>
                <w:rFonts w:ascii="宋体" w:hAnsi="宋体" w:hint="eastAsia"/>
                <w:bCs/>
                <w:lang w:eastAsia="ja-JP"/>
              </w:rPr>
            </w:pPr>
            <w:r>
              <w:rPr>
                <w:rFonts w:ascii="宋体" w:hAnsi="宋体" w:hint="eastAsia"/>
                <w:bCs/>
                <w:lang w:eastAsia="ja-JP"/>
              </w:rPr>
              <w:t>ものの言い方</w:t>
            </w:r>
          </w:p>
        </w:tc>
        <w:tc>
          <w:tcPr>
            <w:tcW w:w="957" w:type="dxa"/>
            <w:vAlign w:val="center"/>
          </w:tcPr>
          <w:p w14:paraId="4804DCCF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57" w:type="dxa"/>
            <w:vAlign w:val="center"/>
          </w:tcPr>
          <w:p w14:paraId="7D97DDD8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57" w:type="dxa"/>
            <w:vAlign w:val="center"/>
          </w:tcPr>
          <w:p w14:paraId="46268FD8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50692C5B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A777D0" w14:paraId="0BBCB323" w14:textId="77777777">
        <w:trPr>
          <w:trHeight w:val="283"/>
          <w:jc w:val="center"/>
        </w:trPr>
        <w:tc>
          <w:tcPr>
            <w:tcW w:w="3980" w:type="dxa"/>
            <w:tcBorders>
              <w:left w:val="single" w:sz="12" w:space="0" w:color="auto"/>
            </w:tcBorders>
            <w:vAlign w:val="center"/>
          </w:tcPr>
          <w:p w14:paraId="002BAB60" w14:textId="77777777" w:rsidR="00A777D0" w:rsidRDefault="00000000">
            <w:pPr>
              <w:pStyle w:val="DG0"/>
              <w:rPr>
                <w:rFonts w:ascii="宋体" w:hAnsi="宋体" w:hint="eastAsia"/>
                <w:bCs/>
                <w:lang w:eastAsia="ja-JP"/>
              </w:rPr>
            </w:pPr>
            <w:r>
              <w:rPr>
                <w:rFonts w:ascii="宋体" w:hAnsi="宋体" w:hint="eastAsia"/>
                <w:bCs/>
                <w:lang w:eastAsia="ja-JP"/>
              </w:rPr>
              <w:t>呼びかけ語</w:t>
            </w:r>
          </w:p>
        </w:tc>
        <w:tc>
          <w:tcPr>
            <w:tcW w:w="957" w:type="dxa"/>
            <w:vAlign w:val="center"/>
          </w:tcPr>
          <w:p w14:paraId="265A2F0F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57" w:type="dxa"/>
            <w:vAlign w:val="center"/>
          </w:tcPr>
          <w:p w14:paraId="6CCC1A3B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57" w:type="dxa"/>
            <w:vAlign w:val="center"/>
          </w:tcPr>
          <w:p w14:paraId="6D17321B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2DEA2C92" w14:textId="77777777" w:rsidR="00A777D0" w:rsidRDefault="00A777D0">
            <w:pPr>
              <w:pStyle w:val="DG0"/>
              <w:rPr>
                <w:rFonts w:ascii="宋体" w:hAnsi="宋体" w:hint="eastAsia"/>
              </w:rPr>
            </w:pPr>
          </w:p>
        </w:tc>
      </w:tr>
      <w:tr w:rsidR="00A777D0" w14:paraId="6AAF2C7E" w14:textId="77777777">
        <w:trPr>
          <w:trHeight w:val="283"/>
          <w:jc w:val="center"/>
        </w:trPr>
        <w:tc>
          <w:tcPr>
            <w:tcW w:w="3980" w:type="dxa"/>
            <w:tcBorders>
              <w:left w:val="single" w:sz="12" w:space="0" w:color="auto"/>
            </w:tcBorders>
            <w:vAlign w:val="center"/>
          </w:tcPr>
          <w:p w14:paraId="6130EDE0" w14:textId="77777777" w:rsidR="00A777D0" w:rsidRDefault="00000000">
            <w:pPr>
              <w:pStyle w:val="DG0"/>
              <w:rPr>
                <w:rFonts w:ascii="宋体" w:hAnsi="宋体" w:hint="eastAsia"/>
                <w:bCs/>
                <w:lang w:eastAsia="ja-JP"/>
              </w:rPr>
            </w:pPr>
            <w:r>
              <w:rPr>
                <w:rFonts w:ascii="宋体" w:hAnsi="宋体" w:hint="eastAsia"/>
                <w:bCs/>
                <w:lang w:eastAsia="ja-JP"/>
              </w:rPr>
              <w:t>数字</w:t>
            </w:r>
          </w:p>
        </w:tc>
        <w:tc>
          <w:tcPr>
            <w:tcW w:w="957" w:type="dxa"/>
            <w:vAlign w:val="center"/>
          </w:tcPr>
          <w:p w14:paraId="2D229201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57" w:type="dxa"/>
            <w:vAlign w:val="center"/>
          </w:tcPr>
          <w:p w14:paraId="2247EBDC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57" w:type="dxa"/>
            <w:vAlign w:val="center"/>
          </w:tcPr>
          <w:p w14:paraId="3C3012F1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1B536DFC" w14:textId="77777777" w:rsidR="00A777D0" w:rsidRDefault="00A777D0">
            <w:pPr>
              <w:pStyle w:val="DG0"/>
              <w:rPr>
                <w:rFonts w:ascii="宋体" w:hAnsi="宋体" w:hint="eastAsia"/>
              </w:rPr>
            </w:pPr>
          </w:p>
        </w:tc>
      </w:tr>
      <w:tr w:rsidR="00A777D0" w14:paraId="21DBB387" w14:textId="77777777">
        <w:trPr>
          <w:trHeight w:val="283"/>
          <w:jc w:val="center"/>
        </w:trPr>
        <w:tc>
          <w:tcPr>
            <w:tcW w:w="3980" w:type="dxa"/>
            <w:tcBorders>
              <w:left w:val="single" w:sz="12" w:space="0" w:color="auto"/>
            </w:tcBorders>
            <w:vAlign w:val="center"/>
          </w:tcPr>
          <w:p w14:paraId="5D4AD6B5" w14:textId="77777777" w:rsidR="00A777D0" w:rsidRDefault="00000000">
            <w:pPr>
              <w:pStyle w:val="DG0"/>
              <w:rPr>
                <w:rFonts w:ascii="宋体" w:hAnsi="宋体" w:hint="eastAsia"/>
                <w:bCs/>
                <w:lang w:eastAsia="ja-JP"/>
              </w:rPr>
            </w:pPr>
            <w:r>
              <w:rPr>
                <w:rFonts w:ascii="宋体" w:hAnsi="宋体" w:hint="eastAsia"/>
                <w:bCs/>
                <w:lang w:eastAsia="ja-JP"/>
              </w:rPr>
              <w:t>日にち・時間</w:t>
            </w:r>
          </w:p>
        </w:tc>
        <w:tc>
          <w:tcPr>
            <w:tcW w:w="957" w:type="dxa"/>
            <w:vAlign w:val="center"/>
          </w:tcPr>
          <w:p w14:paraId="1B1BBE0A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57" w:type="dxa"/>
            <w:vAlign w:val="center"/>
          </w:tcPr>
          <w:p w14:paraId="125648C6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57" w:type="dxa"/>
            <w:vAlign w:val="center"/>
          </w:tcPr>
          <w:p w14:paraId="13327DD1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13118303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A777D0" w14:paraId="1FC9A695" w14:textId="77777777">
        <w:trPr>
          <w:trHeight w:val="283"/>
          <w:jc w:val="center"/>
        </w:trPr>
        <w:tc>
          <w:tcPr>
            <w:tcW w:w="3980" w:type="dxa"/>
            <w:tcBorders>
              <w:left w:val="single" w:sz="12" w:space="0" w:color="auto"/>
            </w:tcBorders>
            <w:vAlign w:val="center"/>
          </w:tcPr>
          <w:p w14:paraId="048306AE" w14:textId="77777777" w:rsidR="00A777D0" w:rsidRDefault="00000000">
            <w:pPr>
              <w:pStyle w:val="DG0"/>
              <w:rPr>
                <w:rFonts w:ascii="宋体" w:hAnsi="宋体" w:hint="eastAsia"/>
                <w:bCs/>
                <w:lang w:eastAsia="ja-JP"/>
              </w:rPr>
            </w:pPr>
            <w:r>
              <w:rPr>
                <w:rFonts w:ascii="宋体" w:hAnsi="宋体" w:hint="eastAsia"/>
                <w:bCs/>
                <w:lang w:eastAsia="ja-JP"/>
              </w:rPr>
              <w:t>位置</w:t>
            </w:r>
          </w:p>
        </w:tc>
        <w:tc>
          <w:tcPr>
            <w:tcW w:w="957" w:type="dxa"/>
            <w:vAlign w:val="center"/>
          </w:tcPr>
          <w:p w14:paraId="31A40360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57" w:type="dxa"/>
            <w:vAlign w:val="center"/>
          </w:tcPr>
          <w:p w14:paraId="7C223C42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57" w:type="dxa"/>
            <w:vAlign w:val="center"/>
          </w:tcPr>
          <w:p w14:paraId="486EADA2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5907EADB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A777D0" w14:paraId="41058927" w14:textId="77777777">
        <w:trPr>
          <w:trHeight w:val="283"/>
          <w:jc w:val="center"/>
        </w:trPr>
        <w:tc>
          <w:tcPr>
            <w:tcW w:w="3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085F80" w14:textId="77777777" w:rsidR="00A777D0" w:rsidRDefault="00000000">
            <w:pPr>
              <w:pStyle w:val="DG0"/>
              <w:rPr>
                <w:rFonts w:ascii="宋体" w:hAnsi="宋体" w:hint="eastAsia"/>
                <w:bCs/>
                <w:lang w:eastAsia="ja-JP"/>
              </w:rPr>
            </w:pPr>
            <w:r>
              <w:rPr>
                <w:rFonts w:ascii="宋体" w:hAnsi="宋体" w:hint="eastAsia"/>
                <w:bCs/>
                <w:lang w:eastAsia="ja-JP"/>
              </w:rPr>
              <w:t>できごと</w:t>
            </w:r>
          </w:p>
        </w:tc>
        <w:tc>
          <w:tcPr>
            <w:tcW w:w="957" w:type="dxa"/>
            <w:tcBorders>
              <w:bottom w:val="single" w:sz="12" w:space="0" w:color="auto"/>
            </w:tcBorders>
            <w:vAlign w:val="center"/>
          </w:tcPr>
          <w:p w14:paraId="5A445BE8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57" w:type="dxa"/>
            <w:tcBorders>
              <w:bottom w:val="single" w:sz="12" w:space="0" w:color="auto"/>
            </w:tcBorders>
            <w:vAlign w:val="center"/>
          </w:tcPr>
          <w:p w14:paraId="0B86CC25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57" w:type="dxa"/>
            <w:tcBorders>
              <w:bottom w:val="single" w:sz="12" w:space="0" w:color="auto"/>
            </w:tcBorders>
            <w:vAlign w:val="center"/>
          </w:tcPr>
          <w:p w14:paraId="4D525A64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629BF2" w14:textId="77777777" w:rsidR="00A777D0" w:rsidRDefault="00A777D0">
            <w:pPr>
              <w:pStyle w:val="DG0"/>
              <w:rPr>
                <w:rFonts w:ascii="宋体" w:hAnsi="宋体" w:hint="eastAsia"/>
              </w:rPr>
            </w:pPr>
          </w:p>
        </w:tc>
      </w:tr>
    </w:tbl>
    <w:p w14:paraId="0C6B68ED" w14:textId="77777777" w:rsidR="00A777D0" w:rsidRDefault="00A777D0">
      <w:pPr>
        <w:pStyle w:val="DG2"/>
        <w:spacing w:before="163" w:after="163"/>
      </w:pPr>
    </w:p>
    <w:p w14:paraId="0FA4F1B7" w14:textId="77777777" w:rsidR="00A777D0" w:rsidRDefault="00000000">
      <w:pPr>
        <w:pStyle w:val="DG1"/>
        <w:numPr>
          <w:ilvl w:val="0"/>
          <w:numId w:val="1"/>
        </w:numPr>
        <w:spacing w:beforeLines="100" w:before="326" w:line="360" w:lineRule="auto"/>
        <w:rPr>
          <w:rFonts w:ascii="黑体" w:hAnsi="宋体" w:hint="eastAsia"/>
        </w:rPr>
      </w:pPr>
      <w:bookmarkStart w:id="2" w:name="OLE_LINK3"/>
      <w:bookmarkStart w:id="3" w:name="OLE_LINK4"/>
      <w:bookmarkEnd w:id="0"/>
      <w:bookmarkEnd w:id="1"/>
      <w:r>
        <w:rPr>
          <w:rFonts w:ascii="黑体" w:hAnsi="宋体" w:hint="eastAsia"/>
        </w:rPr>
        <w:t>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A777D0" w14:paraId="02817773" w14:textId="77777777">
        <w:tc>
          <w:tcPr>
            <w:tcW w:w="8276" w:type="dxa"/>
          </w:tcPr>
          <w:p w14:paraId="45D9B400" w14:textId="77777777" w:rsidR="00A777D0" w:rsidRDefault="00000000">
            <w:pPr>
              <w:pStyle w:val="DG0"/>
              <w:jc w:val="left"/>
              <w:rPr>
                <w:bCs/>
              </w:rPr>
            </w:pPr>
            <w:r>
              <w:rPr>
                <w:b/>
                <w:bCs/>
              </w:rPr>
              <w:t>LO1</w:t>
            </w:r>
            <w:r>
              <w:rPr>
                <w:b/>
                <w:bCs/>
              </w:rPr>
              <w:t>品德修养</w:t>
            </w:r>
            <w:r>
              <w:rPr>
                <w:bCs/>
              </w:rPr>
              <w:t>：</w:t>
            </w:r>
            <w:r>
              <w:rPr>
                <w:bCs/>
              </w:rPr>
              <w:t xml:space="preserve"> </w:t>
            </w:r>
          </w:p>
          <w:p w14:paraId="4BDB3885" w14:textId="77777777" w:rsidR="00A777D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②</w:t>
            </w:r>
            <w:r>
              <w:rPr>
                <w:rFonts w:ascii="宋体" w:hAnsi="宋体"/>
                <w:bCs/>
              </w:rPr>
              <w:t>遵纪守法，增强法律意识，培养法律思维，自觉遵守法律法规、校纪校规。</w:t>
            </w:r>
          </w:p>
          <w:p w14:paraId="34141BF6" w14:textId="77777777" w:rsidR="00A777D0" w:rsidRDefault="00000000">
            <w:pPr>
              <w:pStyle w:val="DG0"/>
              <w:jc w:val="left"/>
              <w:rPr>
                <w:rFonts w:cs="仿宋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 xml:space="preserve">   </w:t>
            </w:r>
            <w:r>
              <w:rPr>
                <w:rFonts w:ascii="宋体" w:hAnsi="宋体" w:hint="eastAsia"/>
                <w:bCs/>
              </w:rPr>
              <w:t>在授课环节中，时刻提醒学生，特别是一年级的学生自觉遵守学校的校纪校规，按时出席上课，按照教师的教导完成各项学习任务。打好学习基础，为今后的学习做好铺垫。</w:t>
            </w:r>
          </w:p>
        </w:tc>
      </w:tr>
    </w:tbl>
    <w:bookmarkEnd w:id="2"/>
    <w:bookmarkEnd w:id="3"/>
    <w:p w14:paraId="3BD02A67" w14:textId="77777777" w:rsidR="00A777D0" w:rsidRDefault="00000000">
      <w:pPr>
        <w:pStyle w:val="DG1"/>
        <w:numPr>
          <w:ilvl w:val="0"/>
          <w:numId w:val="1"/>
        </w:numPr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课程考核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1"/>
        <w:gridCol w:w="704"/>
        <w:gridCol w:w="2322"/>
        <w:gridCol w:w="806"/>
        <w:gridCol w:w="851"/>
        <w:gridCol w:w="708"/>
        <w:gridCol w:w="709"/>
        <w:gridCol w:w="1276"/>
      </w:tblGrid>
      <w:tr w:rsidR="00A777D0" w14:paraId="4E4CBF30" w14:textId="77777777">
        <w:trPr>
          <w:trHeight w:val="454"/>
        </w:trPr>
        <w:tc>
          <w:tcPr>
            <w:tcW w:w="8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F79108" w14:textId="77777777" w:rsidR="00A777D0" w:rsidRDefault="00000000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</w:tcBorders>
            <w:vAlign w:val="center"/>
          </w:tcPr>
          <w:p w14:paraId="2383A1B2" w14:textId="77777777" w:rsidR="00A777D0" w:rsidRDefault="00000000">
            <w:pPr>
              <w:pStyle w:val="DG1"/>
              <w:spacing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BDEEF93" w14:textId="77777777" w:rsidR="00A777D0" w:rsidRDefault="00000000">
            <w:pPr>
              <w:pStyle w:val="DG1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074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2999FF1" w14:textId="77777777" w:rsidR="00A777D0" w:rsidRDefault="00000000">
            <w:pPr>
              <w:pStyle w:val="DG1"/>
              <w:spacing w:line="240" w:lineRule="auto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99833E" w14:textId="77777777" w:rsidR="00A777D0" w:rsidRDefault="00000000">
            <w:pPr>
              <w:pStyle w:val="DG1"/>
              <w:spacing w:line="240" w:lineRule="auto"/>
              <w:jc w:val="left"/>
              <w:rPr>
                <w:rFonts w:ascii="宋体" w:eastAsia="宋体" w:hAnsi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合计</w:t>
            </w:r>
          </w:p>
        </w:tc>
      </w:tr>
      <w:tr w:rsidR="00A777D0" w14:paraId="77000966" w14:textId="77777777">
        <w:trPr>
          <w:trHeight w:val="454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714F60DD" w14:textId="77777777" w:rsidR="00A777D0" w:rsidRDefault="00A777D0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704" w:type="dxa"/>
            <w:vMerge/>
          </w:tcPr>
          <w:p w14:paraId="0D43E29E" w14:textId="77777777" w:rsidR="00A777D0" w:rsidRDefault="00A777D0">
            <w:pPr>
              <w:pStyle w:val="DG1"/>
              <w:rPr>
                <w:rFonts w:ascii="宋体" w:eastAsia="宋体" w:hAnsi="宋体" w:hint="eastAsia"/>
                <w:bCs/>
                <w:sz w:val="21"/>
                <w:szCs w:val="21"/>
              </w:rPr>
            </w:pPr>
          </w:p>
        </w:tc>
        <w:tc>
          <w:tcPr>
            <w:tcW w:w="2322" w:type="dxa"/>
            <w:vMerge/>
            <w:tcBorders>
              <w:right w:val="double" w:sz="4" w:space="0" w:color="auto"/>
            </w:tcBorders>
          </w:tcPr>
          <w:p w14:paraId="00598345" w14:textId="77777777" w:rsidR="00A777D0" w:rsidRDefault="00A777D0">
            <w:pPr>
              <w:pStyle w:val="DG1"/>
              <w:rPr>
                <w:rFonts w:ascii="宋体" w:eastAsia="宋体" w:hAnsi="宋体" w:hint="eastAsia"/>
                <w:bCs/>
                <w:sz w:val="21"/>
                <w:szCs w:val="21"/>
              </w:rPr>
            </w:pPr>
          </w:p>
        </w:tc>
        <w:tc>
          <w:tcPr>
            <w:tcW w:w="806" w:type="dxa"/>
            <w:tcBorders>
              <w:left w:val="double" w:sz="4" w:space="0" w:color="auto"/>
            </w:tcBorders>
            <w:vAlign w:val="center"/>
          </w:tcPr>
          <w:p w14:paraId="050DA691" w14:textId="77777777" w:rsidR="00A777D0" w:rsidRDefault="00000000">
            <w:pPr>
              <w:pStyle w:val="DG"/>
              <w:rPr>
                <w:rFonts w:ascii="宋体" w:eastAsia="宋体" w:hAnsi="宋体" w:hint="eastAsia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14:paraId="77BBBA80" w14:textId="77777777" w:rsidR="00A777D0" w:rsidRDefault="00000000">
            <w:pPr>
              <w:pStyle w:val="DG"/>
              <w:rPr>
                <w:rFonts w:ascii="宋体" w:eastAsia="宋体" w:hAnsi="宋体" w:hint="eastAsia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77EEC70E" w14:textId="77777777" w:rsidR="00A777D0" w:rsidRDefault="00000000">
            <w:pPr>
              <w:pStyle w:val="DG"/>
              <w:rPr>
                <w:rFonts w:ascii="宋体" w:eastAsia="宋体" w:hAnsi="宋体" w:hint="eastAsia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E575634" w14:textId="77777777" w:rsidR="00A777D0" w:rsidRDefault="00000000">
            <w:pPr>
              <w:pStyle w:val="DG"/>
              <w:rPr>
                <w:rFonts w:ascii="宋体" w:eastAsia="宋体" w:hAnsi="宋体" w:hint="eastAsia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792D4F2" w14:textId="77777777" w:rsidR="00A777D0" w:rsidRDefault="00A777D0">
            <w:pPr>
              <w:pStyle w:val="DG1"/>
              <w:spacing w:line="240" w:lineRule="auto"/>
              <w:jc w:val="center"/>
              <w:rPr>
                <w:rFonts w:ascii="宋体" w:eastAsia="宋体" w:hAnsi="宋体" w:hint="eastAsia"/>
                <w:bCs/>
                <w:sz w:val="21"/>
                <w:szCs w:val="21"/>
              </w:rPr>
            </w:pPr>
          </w:p>
        </w:tc>
      </w:tr>
      <w:tr w:rsidR="00A777D0" w14:paraId="65EA6129" w14:textId="77777777">
        <w:trPr>
          <w:trHeight w:val="454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577584D1" w14:textId="77777777" w:rsidR="00A777D0" w:rsidRDefault="00000000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X1</w:t>
            </w:r>
          </w:p>
        </w:tc>
        <w:tc>
          <w:tcPr>
            <w:tcW w:w="704" w:type="dxa"/>
            <w:vAlign w:val="center"/>
          </w:tcPr>
          <w:p w14:paraId="52751C05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2322" w:type="dxa"/>
            <w:tcBorders>
              <w:right w:val="double" w:sz="4" w:space="0" w:color="auto"/>
            </w:tcBorders>
            <w:vAlign w:val="center"/>
          </w:tcPr>
          <w:p w14:paraId="71C0BA57" w14:textId="77777777" w:rsidR="00A777D0" w:rsidRDefault="00000000">
            <w:pPr>
              <w:pStyle w:val="DG0"/>
              <w:rPr>
                <w:rFonts w:ascii="宋体" w:hAnsi="宋体" w:hint="eastAsia"/>
                <w:bCs/>
                <w:szCs w:val="20"/>
              </w:rPr>
            </w:pPr>
            <w:r>
              <w:rPr>
                <w:rFonts w:ascii="宋体" w:hAnsi="宋体" w:hint="eastAsia"/>
              </w:rPr>
              <w:t>口试·出勤·平时成绩</w:t>
            </w:r>
          </w:p>
        </w:tc>
        <w:tc>
          <w:tcPr>
            <w:tcW w:w="806" w:type="dxa"/>
            <w:tcBorders>
              <w:left w:val="double" w:sz="4" w:space="0" w:color="auto"/>
            </w:tcBorders>
            <w:vAlign w:val="center"/>
          </w:tcPr>
          <w:p w14:paraId="09B9833C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2CEC505E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708" w:type="dxa"/>
            <w:vAlign w:val="center"/>
          </w:tcPr>
          <w:p w14:paraId="00D3E923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709" w:type="dxa"/>
            <w:vAlign w:val="center"/>
          </w:tcPr>
          <w:p w14:paraId="5CA3A606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D252ADF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100</w:t>
            </w:r>
          </w:p>
        </w:tc>
      </w:tr>
      <w:tr w:rsidR="00A777D0" w14:paraId="391E090A" w14:textId="77777777">
        <w:trPr>
          <w:trHeight w:val="454"/>
        </w:trPr>
        <w:tc>
          <w:tcPr>
            <w:tcW w:w="83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9E4BEA" w14:textId="77777777" w:rsidR="00A777D0" w:rsidRDefault="00000000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X2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32D35109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232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FD89804" w14:textId="77777777" w:rsidR="00A777D0" w:rsidRDefault="00000000">
            <w:pPr>
              <w:pStyle w:val="DG0"/>
              <w:rPr>
                <w:rFonts w:ascii="宋体" w:hAnsi="宋体" w:hint="eastAsia"/>
                <w:bCs/>
                <w:szCs w:val="20"/>
              </w:rPr>
            </w:pPr>
            <w:r>
              <w:rPr>
                <w:rFonts w:ascii="宋体" w:hAnsi="宋体" w:hint="eastAsia"/>
              </w:rPr>
              <w:t>口试·出勤·平时成绩</w:t>
            </w:r>
          </w:p>
        </w:tc>
        <w:tc>
          <w:tcPr>
            <w:tcW w:w="80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34CB1CF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4E42D2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56625FE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ACC417C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8F9256F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100</w:t>
            </w:r>
          </w:p>
        </w:tc>
      </w:tr>
      <w:tr w:rsidR="00A777D0" w14:paraId="5C3F3309" w14:textId="77777777">
        <w:trPr>
          <w:trHeight w:val="454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504D85D2" w14:textId="77777777" w:rsidR="00A777D0" w:rsidRDefault="00000000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X3</w:t>
            </w:r>
          </w:p>
        </w:tc>
        <w:tc>
          <w:tcPr>
            <w:tcW w:w="704" w:type="dxa"/>
            <w:vAlign w:val="center"/>
          </w:tcPr>
          <w:p w14:paraId="4913A42D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2322" w:type="dxa"/>
            <w:tcBorders>
              <w:right w:val="double" w:sz="4" w:space="0" w:color="auto"/>
            </w:tcBorders>
            <w:vAlign w:val="center"/>
          </w:tcPr>
          <w:p w14:paraId="118E38DA" w14:textId="77777777" w:rsidR="00A777D0" w:rsidRDefault="00000000">
            <w:pPr>
              <w:pStyle w:val="DG0"/>
              <w:rPr>
                <w:rFonts w:ascii="宋体" w:hAnsi="宋体" w:hint="eastAsia"/>
                <w:bCs/>
                <w:szCs w:val="20"/>
              </w:rPr>
            </w:pPr>
            <w:r>
              <w:rPr>
                <w:rFonts w:ascii="宋体" w:hAnsi="宋体" w:hint="eastAsia"/>
              </w:rPr>
              <w:t>口试·出勤·平时成绩</w:t>
            </w:r>
          </w:p>
        </w:tc>
        <w:tc>
          <w:tcPr>
            <w:tcW w:w="806" w:type="dxa"/>
            <w:tcBorders>
              <w:left w:val="double" w:sz="4" w:space="0" w:color="auto"/>
            </w:tcBorders>
            <w:vAlign w:val="center"/>
          </w:tcPr>
          <w:p w14:paraId="1827C942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49609615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708" w:type="dxa"/>
            <w:vAlign w:val="center"/>
          </w:tcPr>
          <w:p w14:paraId="196A8ACF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709" w:type="dxa"/>
            <w:vAlign w:val="center"/>
          </w:tcPr>
          <w:p w14:paraId="275BDF3F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A9048A2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100</w:t>
            </w:r>
          </w:p>
        </w:tc>
      </w:tr>
      <w:tr w:rsidR="00A777D0" w14:paraId="61B365E9" w14:textId="77777777">
        <w:trPr>
          <w:trHeight w:val="454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95C558" w14:textId="77777777" w:rsidR="00A777D0" w:rsidRDefault="00000000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X4</w:t>
            </w:r>
          </w:p>
        </w:tc>
        <w:tc>
          <w:tcPr>
            <w:tcW w:w="704" w:type="dxa"/>
            <w:tcBorders>
              <w:bottom w:val="single" w:sz="12" w:space="0" w:color="auto"/>
            </w:tcBorders>
            <w:vAlign w:val="center"/>
          </w:tcPr>
          <w:p w14:paraId="2FC0C272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60</w:t>
            </w:r>
          </w:p>
        </w:tc>
        <w:tc>
          <w:tcPr>
            <w:tcW w:w="2322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0F06476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口试</w:t>
            </w:r>
          </w:p>
        </w:tc>
        <w:tc>
          <w:tcPr>
            <w:tcW w:w="80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14ABC8F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5B30B4E8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769904F7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7606C04" w14:textId="77777777" w:rsidR="00A777D0" w:rsidRDefault="00A777D0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1CD20E" w14:textId="77777777" w:rsidR="00A777D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100</w:t>
            </w:r>
          </w:p>
        </w:tc>
      </w:tr>
    </w:tbl>
    <w:p w14:paraId="3A597B2E" w14:textId="77777777" w:rsidR="00A777D0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A777D0" w14:paraId="46E20CFA" w14:textId="77777777">
        <w:tc>
          <w:tcPr>
            <w:tcW w:w="8296" w:type="dxa"/>
          </w:tcPr>
          <w:p w14:paraId="15D75DE5" w14:textId="77777777" w:rsidR="00A777D0" w:rsidRDefault="00A777D0">
            <w:pPr>
              <w:snapToGrid w:val="0"/>
              <w:jc w:val="left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  <w:p w14:paraId="0239C6ED" w14:textId="77777777" w:rsidR="00A777D0" w:rsidRDefault="00A777D0">
            <w:pPr>
              <w:snapToGrid w:val="0"/>
              <w:jc w:val="left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  <w:p w14:paraId="7D91366E" w14:textId="77777777" w:rsidR="00A777D0" w:rsidRDefault="00A777D0">
            <w:pPr>
              <w:snapToGrid w:val="0"/>
              <w:jc w:val="left"/>
              <w:rPr>
                <w:rFonts w:ascii="黑体" w:hint="eastAsia"/>
              </w:rPr>
            </w:pPr>
          </w:p>
        </w:tc>
      </w:tr>
    </w:tbl>
    <w:p w14:paraId="6918BCB1" w14:textId="77777777" w:rsidR="00A777D0" w:rsidRDefault="00A777D0">
      <w:pPr>
        <w:pStyle w:val="DG1"/>
        <w:spacing w:beforeLines="100" w:before="326" w:line="360" w:lineRule="auto"/>
        <w:rPr>
          <w:rFonts w:ascii="黑体" w:hAnsi="宋体" w:hint="eastAsia"/>
        </w:rPr>
      </w:pPr>
    </w:p>
    <w:sectPr w:rsidR="00A777D0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AC1AA" w14:textId="77777777" w:rsidR="00EC3792" w:rsidRDefault="00EC3792">
      <w:pPr>
        <w:rPr>
          <w:rFonts w:hint="eastAsia"/>
        </w:rPr>
      </w:pPr>
      <w:r>
        <w:separator/>
      </w:r>
    </w:p>
  </w:endnote>
  <w:endnote w:type="continuationSeparator" w:id="0">
    <w:p w14:paraId="4B1EA93F" w14:textId="77777777" w:rsidR="00EC3792" w:rsidRDefault="00EC37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ECDC" w14:textId="77777777" w:rsidR="00EC3792" w:rsidRDefault="00EC3792">
      <w:pPr>
        <w:rPr>
          <w:rFonts w:hint="eastAsia"/>
        </w:rPr>
      </w:pPr>
      <w:r>
        <w:separator/>
      </w:r>
    </w:p>
  </w:footnote>
  <w:footnote w:type="continuationSeparator" w:id="0">
    <w:p w14:paraId="79CFCF4B" w14:textId="77777777" w:rsidR="00EC3792" w:rsidRDefault="00EC379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F4956" w14:textId="77777777" w:rsidR="00A777D0" w:rsidRDefault="00000000">
    <w:pPr>
      <w:ind w:right="120"/>
      <w:jc w:val="right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4E839" wp14:editId="7B2D9A8F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8F6792" w14:textId="77777777" w:rsidR="00A777D0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SJQU-QR-JW-053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SJQU-QR-JW-053（A0）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90AC0A"/>
    <w:multiLevelType w:val="singleLevel"/>
    <w:tmpl w:val="C190AC0A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B37D9CC"/>
    <w:multiLevelType w:val="singleLevel"/>
    <w:tmpl w:val="6B37D9C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24989547">
    <w:abstractNumId w:val="1"/>
  </w:num>
  <w:num w:numId="2" w16cid:durableId="50725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F"/>
    <w:rsid w:val="000203E0"/>
    <w:rsid w:val="000210E0"/>
    <w:rsid w:val="00033082"/>
    <w:rsid w:val="0006001D"/>
    <w:rsid w:val="00060755"/>
    <w:rsid w:val="00066041"/>
    <w:rsid w:val="0007448A"/>
    <w:rsid w:val="00074B82"/>
    <w:rsid w:val="00075686"/>
    <w:rsid w:val="0008122A"/>
    <w:rsid w:val="00083D39"/>
    <w:rsid w:val="00087488"/>
    <w:rsid w:val="00091107"/>
    <w:rsid w:val="000A4E73"/>
    <w:rsid w:val="000B1BD2"/>
    <w:rsid w:val="000C0F0D"/>
    <w:rsid w:val="000D28E5"/>
    <w:rsid w:val="000D34D7"/>
    <w:rsid w:val="00100633"/>
    <w:rsid w:val="001072BC"/>
    <w:rsid w:val="00114BD6"/>
    <w:rsid w:val="00130F6D"/>
    <w:rsid w:val="00142C42"/>
    <w:rsid w:val="00144082"/>
    <w:rsid w:val="0015791D"/>
    <w:rsid w:val="00163A48"/>
    <w:rsid w:val="00164E36"/>
    <w:rsid w:val="00183AA1"/>
    <w:rsid w:val="001A135C"/>
    <w:rsid w:val="001B0D49"/>
    <w:rsid w:val="001B546F"/>
    <w:rsid w:val="001C2E3E"/>
    <w:rsid w:val="001C388D"/>
    <w:rsid w:val="001D0453"/>
    <w:rsid w:val="001E1D2D"/>
    <w:rsid w:val="001E32B7"/>
    <w:rsid w:val="001E5A17"/>
    <w:rsid w:val="001F332E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71537"/>
    <w:rsid w:val="0027339A"/>
    <w:rsid w:val="00274E82"/>
    <w:rsid w:val="002757AB"/>
    <w:rsid w:val="0027777C"/>
    <w:rsid w:val="00277FE7"/>
    <w:rsid w:val="002877FA"/>
    <w:rsid w:val="00290962"/>
    <w:rsid w:val="002936A2"/>
    <w:rsid w:val="002A4649"/>
    <w:rsid w:val="002A7227"/>
    <w:rsid w:val="002B0773"/>
    <w:rsid w:val="002B0C48"/>
    <w:rsid w:val="002B13CA"/>
    <w:rsid w:val="002B7322"/>
    <w:rsid w:val="002C58B6"/>
    <w:rsid w:val="002C7EC6"/>
    <w:rsid w:val="002D0E86"/>
    <w:rsid w:val="002D7C47"/>
    <w:rsid w:val="002E33CE"/>
    <w:rsid w:val="002E3721"/>
    <w:rsid w:val="002E5EA0"/>
    <w:rsid w:val="002F3157"/>
    <w:rsid w:val="002F6BD5"/>
    <w:rsid w:val="00307D74"/>
    <w:rsid w:val="00313BBA"/>
    <w:rsid w:val="00314A6B"/>
    <w:rsid w:val="00317E29"/>
    <w:rsid w:val="00321515"/>
    <w:rsid w:val="0032602E"/>
    <w:rsid w:val="00327B8C"/>
    <w:rsid w:val="0033059A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0B02"/>
    <w:rsid w:val="00494579"/>
    <w:rsid w:val="00496AC0"/>
    <w:rsid w:val="00497334"/>
    <w:rsid w:val="004A4D68"/>
    <w:rsid w:val="004B408D"/>
    <w:rsid w:val="004B6F68"/>
    <w:rsid w:val="004B73F7"/>
    <w:rsid w:val="004B7E22"/>
    <w:rsid w:val="004D4FB3"/>
    <w:rsid w:val="004D75A6"/>
    <w:rsid w:val="004E3456"/>
    <w:rsid w:val="004F3DF0"/>
    <w:rsid w:val="005074E1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4842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90EEA"/>
    <w:rsid w:val="005A13AB"/>
    <w:rsid w:val="005B1150"/>
    <w:rsid w:val="005B1FFC"/>
    <w:rsid w:val="005B2B6D"/>
    <w:rsid w:val="005B31EB"/>
    <w:rsid w:val="005B36F9"/>
    <w:rsid w:val="005B4B4E"/>
    <w:rsid w:val="005C3A9A"/>
    <w:rsid w:val="005C4817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02DE"/>
    <w:rsid w:val="0065167D"/>
    <w:rsid w:val="00652D13"/>
    <w:rsid w:val="0066595A"/>
    <w:rsid w:val="00666206"/>
    <w:rsid w:val="00672788"/>
    <w:rsid w:val="00680DA3"/>
    <w:rsid w:val="0068377F"/>
    <w:rsid w:val="00691B24"/>
    <w:rsid w:val="00695B93"/>
    <w:rsid w:val="00697C16"/>
    <w:rsid w:val="006A5A89"/>
    <w:rsid w:val="006B0A4D"/>
    <w:rsid w:val="006B3BB9"/>
    <w:rsid w:val="006B48AC"/>
    <w:rsid w:val="006B5977"/>
    <w:rsid w:val="006D1B59"/>
    <w:rsid w:val="006D2F9C"/>
    <w:rsid w:val="006E5CA9"/>
    <w:rsid w:val="006E5E98"/>
    <w:rsid w:val="006E6CE1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34D3D"/>
    <w:rsid w:val="00742E7A"/>
    <w:rsid w:val="0074424F"/>
    <w:rsid w:val="00774C1F"/>
    <w:rsid w:val="0078248F"/>
    <w:rsid w:val="00790DF8"/>
    <w:rsid w:val="007934A4"/>
    <w:rsid w:val="00795655"/>
    <w:rsid w:val="007A0AC9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171E6"/>
    <w:rsid w:val="0082324C"/>
    <w:rsid w:val="00823D71"/>
    <w:rsid w:val="008245AF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53F"/>
    <w:rsid w:val="00900019"/>
    <w:rsid w:val="00912D60"/>
    <w:rsid w:val="009147D6"/>
    <w:rsid w:val="00925F8C"/>
    <w:rsid w:val="00927324"/>
    <w:rsid w:val="00932ED7"/>
    <w:rsid w:val="00941B89"/>
    <w:rsid w:val="00941DEA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84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5A77"/>
    <w:rsid w:val="00A17885"/>
    <w:rsid w:val="00A2337D"/>
    <w:rsid w:val="00A31BBE"/>
    <w:rsid w:val="00A31D34"/>
    <w:rsid w:val="00A333EF"/>
    <w:rsid w:val="00A70B93"/>
    <w:rsid w:val="00A744FE"/>
    <w:rsid w:val="00A769B1"/>
    <w:rsid w:val="00A777D0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B5635"/>
    <w:rsid w:val="00AC40F1"/>
    <w:rsid w:val="00AC4C45"/>
    <w:rsid w:val="00AD1085"/>
    <w:rsid w:val="00AD5B40"/>
    <w:rsid w:val="00AF30B9"/>
    <w:rsid w:val="00AF43DF"/>
    <w:rsid w:val="00AF67A4"/>
    <w:rsid w:val="00AF7510"/>
    <w:rsid w:val="00B0293E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671B0"/>
    <w:rsid w:val="00B71F97"/>
    <w:rsid w:val="00B72538"/>
    <w:rsid w:val="00B736A7"/>
    <w:rsid w:val="00B7651F"/>
    <w:rsid w:val="00B85BB6"/>
    <w:rsid w:val="00B94A16"/>
    <w:rsid w:val="00BA6044"/>
    <w:rsid w:val="00BC2625"/>
    <w:rsid w:val="00BC3200"/>
    <w:rsid w:val="00BC338A"/>
    <w:rsid w:val="00BD7AB0"/>
    <w:rsid w:val="00BF3C20"/>
    <w:rsid w:val="00BF40B7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4194E"/>
    <w:rsid w:val="00C5350C"/>
    <w:rsid w:val="00C56E09"/>
    <w:rsid w:val="00C61B1B"/>
    <w:rsid w:val="00C673D1"/>
    <w:rsid w:val="00C746CB"/>
    <w:rsid w:val="00C81564"/>
    <w:rsid w:val="00C830A6"/>
    <w:rsid w:val="00C9080C"/>
    <w:rsid w:val="00CA0087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2225"/>
    <w:rsid w:val="00D25F66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C3D91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58D0"/>
    <w:rsid w:val="00E16D30"/>
    <w:rsid w:val="00E2629C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55D3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06ED"/>
    <w:rsid w:val="00EC3792"/>
    <w:rsid w:val="00EC70A9"/>
    <w:rsid w:val="00ED4C3A"/>
    <w:rsid w:val="00ED5492"/>
    <w:rsid w:val="00EE1C85"/>
    <w:rsid w:val="00EE7CFC"/>
    <w:rsid w:val="00EF21D9"/>
    <w:rsid w:val="00EF2A94"/>
    <w:rsid w:val="00EF32FB"/>
    <w:rsid w:val="00EF44B1"/>
    <w:rsid w:val="00EF4865"/>
    <w:rsid w:val="00F04AAA"/>
    <w:rsid w:val="00F100D2"/>
    <w:rsid w:val="00F12942"/>
    <w:rsid w:val="00F14886"/>
    <w:rsid w:val="00F16421"/>
    <w:rsid w:val="00F201EE"/>
    <w:rsid w:val="00F20B5D"/>
    <w:rsid w:val="00F31BA6"/>
    <w:rsid w:val="00F35AA0"/>
    <w:rsid w:val="00F43C49"/>
    <w:rsid w:val="00F45C12"/>
    <w:rsid w:val="00F544A2"/>
    <w:rsid w:val="00F65F51"/>
    <w:rsid w:val="00F76CB9"/>
    <w:rsid w:val="00F77A73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131653DA"/>
    <w:rsid w:val="182A2F08"/>
    <w:rsid w:val="22987C80"/>
    <w:rsid w:val="24192CCC"/>
    <w:rsid w:val="2FC528FA"/>
    <w:rsid w:val="33B43ECC"/>
    <w:rsid w:val="39A66CD4"/>
    <w:rsid w:val="3CD52CE1"/>
    <w:rsid w:val="410F2E6A"/>
    <w:rsid w:val="4430136C"/>
    <w:rsid w:val="4AB0382B"/>
    <w:rsid w:val="4D4759EB"/>
    <w:rsid w:val="4EF74CB8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7F7B1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3D6979"/>
  <w15:docId w15:val="{29F81876-732F-4875-93EB-1D012173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WEI LI</cp:lastModifiedBy>
  <cp:revision>2</cp:revision>
  <cp:lastPrinted>2023-09-17T07:48:00Z</cp:lastPrinted>
  <dcterms:created xsi:type="dcterms:W3CDTF">2025-09-18T01:15:00Z</dcterms:created>
  <dcterms:modified xsi:type="dcterms:W3CDTF">2025-09-18T01:15:00Z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eyJoZGlkIjoiN2YzNjBkOTgyNWQ1YTMxYzM3MzMwNWFiODNmOWIzYWMiLCJ1c2VySWQiOiI2OTI0MjQwNDQifQ==</vt:lpwstr>
  </property>
  <property fmtid="{D5CDD505-2E9C-101B-9397-08002B2CF9AE}" pid="4" name="ICV">
    <vt:lpwstr>12C5433FFA164DF49C687A40627BBF6E_13</vt:lpwstr>
  </property>
</Properties>
</file>