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C258964">
      <w:pPr>
        <w:snapToGrid w:val="0"/>
        <w:jc w:val="center"/>
        <w:rPr>
          <w:sz w:val="6"/>
          <w:szCs w:val="6"/>
        </w:rPr>
      </w:pPr>
    </w:p>
    <w:p w14:paraId="1714690B">
      <w:pPr>
        <w:snapToGrid w:val="0"/>
        <w:jc w:val="center"/>
        <w:rPr>
          <w:sz w:val="6"/>
          <w:szCs w:val="6"/>
        </w:rPr>
      </w:pPr>
    </w:p>
    <w:p w14:paraId="050E88D1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9A367C9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C605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CD143C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32277F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可编程控制器应用技术</w:t>
            </w:r>
          </w:p>
        </w:tc>
      </w:tr>
      <w:tr w14:paraId="1A01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705F83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B0F273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</w:rPr>
              <w:t>080185</w:t>
            </w:r>
          </w:p>
        </w:tc>
        <w:tc>
          <w:tcPr>
            <w:tcW w:w="1314" w:type="dxa"/>
            <w:vAlign w:val="center"/>
          </w:tcPr>
          <w:p w14:paraId="3F61859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B4F96E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2502</w:t>
            </w:r>
          </w:p>
        </w:tc>
        <w:tc>
          <w:tcPr>
            <w:tcW w:w="1753" w:type="dxa"/>
            <w:vAlign w:val="center"/>
          </w:tcPr>
          <w:p w14:paraId="575CDE9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0D4AD1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 / 48</w:t>
            </w:r>
          </w:p>
        </w:tc>
      </w:tr>
      <w:tr w14:paraId="52F8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6C6C9B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3360B1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刘巍</w:t>
            </w:r>
          </w:p>
        </w:tc>
        <w:tc>
          <w:tcPr>
            <w:tcW w:w="1314" w:type="dxa"/>
            <w:vAlign w:val="center"/>
          </w:tcPr>
          <w:p w14:paraId="6B532F8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152B87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21608</w:t>
            </w:r>
          </w:p>
        </w:tc>
        <w:tc>
          <w:tcPr>
            <w:tcW w:w="1753" w:type="dxa"/>
            <w:vAlign w:val="center"/>
          </w:tcPr>
          <w:p w14:paraId="0D7B7B1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52DA3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67E5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87386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F8B878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机制B22-1</w:t>
            </w:r>
          </w:p>
        </w:tc>
        <w:tc>
          <w:tcPr>
            <w:tcW w:w="1314" w:type="dxa"/>
            <w:vAlign w:val="center"/>
          </w:tcPr>
          <w:p w14:paraId="36DC3F0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A6A03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753" w:type="dxa"/>
            <w:vAlign w:val="center"/>
          </w:tcPr>
          <w:p w14:paraId="10097C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D2C4804">
            <w:pPr>
              <w:tabs>
                <w:tab w:val="left" w:pos="532"/>
              </w:tabs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1-8周，三教310</w:t>
            </w:r>
          </w:p>
          <w:p w14:paraId="56F3F404">
            <w:pPr>
              <w:tabs>
                <w:tab w:val="left" w:pos="532"/>
              </w:tabs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9-16周</w:t>
            </w:r>
            <w:r>
              <w:rPr>
                <w:rFonts w:eastAsia="宋体"/>
                <w:sz w:val="18"/>
                <w:szCs w:val="18"/>
                <w:lang w:eastAsia="zh-CN"/>
              </w:rPr>
              <w:t>机电218</w:t>
            </w:r>
          </w:p>
        </w:tc>
      </w:tr>
      <w:tr w14:paraId="2E64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9F7F2B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8271533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机电学院408室（周一13：00-17：00）</w:t>
            </w:r>
          </w:p>
        </w:tc>
      </w:tr>
      <w:tr w14:paraId="2093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2E24AD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E5DD3C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https://mooc1.chaoxing.com/course-ans/courseportal/241686559.html</w:t>
            </w:r>
          </w:p>
        </w:tc>
      </w:tr>
      <w:tr w14:paraId="08C4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A470C9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2BB5BFE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《电气控制与S</w:t>
            </w:r>
            <w:r>
              <w:rPr>
                <w:color w:val="000000" w:themeColor="text1"/>
                <w:sz w:val="21"/>
                <w:szCs w:val="21"/>
              </w:rPr>
              <w:t>7-1200PLC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应用技术》王淑芳 机械工业出版社 </w:t>
            </w:r>
            <w:r>
              <w:rPr>
                <w:color w:val="000000" w:themeColor="text1"/>
                <w:sz w:val="21"/>
                <w:szCs w:val="21"/>
              </w:rPr>
              <w:t>ISBN978-7-111-54180-6</w:t>
            </w:r>
          </w:p>
        </w:tc>
      </w:tr>
      <w:tr w14:paraId="1637D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728642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395D5CD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779E625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22FF269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0E249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36635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A24E4B4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6CB59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3D5C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CC87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A290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112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8D813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2177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工业自动化控制系统概述和项目设计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AAF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F63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FF16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078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8784A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A7A28">
            <w:pPr>
              <w:pStyle w:val="11"/>
              <w:jc w:val="left"/>
            </w:pPr>
            <w:r>
              <w:rPr>
                <w:rFonts w:hint="eastAsia" w:cs="Times New Roman"/>
              </w:rPr>
              <w:t>低压电器介绍及电气控制线路分析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D3FA7">
            <w:pPr>
              <w:pStyle w:val="11"/>
              <w:jc w:val="left"/>
            </w:pPr>
            <w:r>
              <w:rPr>
                <w:rFonts w:hint="eastAsia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FAB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2AB6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F41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A6F0C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E2C61">
            <w:pPr>
              <w:pStyle w:val="11"/>
              <w:jc w:val="left"/>
            </w:pPr>
            <w:r>
              <w:rPr>
                <w:rFonts w:hint="eastAsia"/>
              </w:rPr>
              <w:t>电气设计，接触器</w:t>
            </w:r>
            <w:r>
              <w:t>-</w:t>
            </w:r>
            <w:r>
              <w:rPr>
                <w:rFonts w:hint="eastAsia"/>
              </w:rPr>
              <w:t>继电器基本控制电路实验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98764">
            <w:pPr>
              <w:pStyle w:val="11"/>
              <w:jc w:val="left"/>
            </w:pPr>
            <w:r>
              <w:rPr>
                <w:rFonts w:hint="eastAsia"/>
              </w:rPr>
              <w:t>讲授，实验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BCE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A67E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6AD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C6CE6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FFD6E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t>PLC</w:t>
            </w:r>
            <w:r>
              <w:rPr>
                <w:rFonts w:hint="eastAsia"/>
              </w:rPr>
              <w:t>基础知识</w:t>
            </w:r>
            <w:r>
              <w:rPr>
                <w:rFonts w:hint="eastAsia" w:eastAsiaTheme="minorEastAsia"/>
                <w:lang w:eastAsia="zh-CN"/>
              </w:rPr>
              <w:t>，S7-1200 PLC硬件模块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A11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E9F0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14:paraId="60C8E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081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8D7BF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7A1C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TIAPortal介绍，</w:t>
            </w:r>
            <w:r>
              <w:rPr>
                <w:rFonts w:hint="eastAsia"/>
              </w:rPr>
              <w:t>STEP</w:t>
            </w:r>
            <w:r>
              <w:t xml:space="preserve"> 7 B</w:t>
            </w:r>
            <w:r>
              <w:rPr>
                <w:rFonts w:hint="eastAsia"/>
              </w:rPr>
              <w:t>asic认知实验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52C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讲授，实验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F63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3FC8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21C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427A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1407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西门子P</w:t>
            </w:r>
            <w:r>
              <w:t>LC</w:t>
            </w:r>
            <w:r>
              <w:rPr>
                <w:rFonts w:hint="eastAsia"/>
              </w:rPr>
              <w:t>的程序结构与编程方法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23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08E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751E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58E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3C82C9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473BA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数字量处理</w:t>
            </w:r>
            <w:r>
              <w:rPr>
                <w:rFonts w:hint="eastAsia" w:eastAsiaTheme="minorEastAsia"/>
                <w:lang w:eastAsia="zh-CN"/>
              </w:rPr>
              <w:t>及位逻辑指令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847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EF09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14:paraId="3F312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016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603B38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4EECE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位</w:t>
            </w:r>
            <w:r>
              <w:rPr>
                <w:rFonts w:hint="eastAsia"/>
              </w:rPr>
              <w:t>指令实验</w:t>
            </w:r>
            <w:r>
              <w:rPr>
                <w:rFonts w:hint="eastAsia" w:eastAsiaTheme="minorEastAsia"/>
                <w:lang w:eastAsia="zh-CN"/>
              </w:rPr>
              <w:t>，程序调试方法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A4B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讲授，实验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022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CA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2F6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B97B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61F6A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工业自动化项目中</w:t>
            </w:r>
            <w:r>
              <w:rPr>
                <w:rFonts w:hint="eastAsia"/>
              </w:rPr>
              <w:t>时间</w:t>
            </w:r>
            <w:r>
              <w:rPr>
                <w:rFonts w:hint="eastAsia" w:eastAsiaTheme="minorEastAsia"/>
                <w:lang w:eastAsia="zh-CN"/>
              </w:rPr>
              <w:t>控制方法和计数功能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011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12B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7A5C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231C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45DD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67BA5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定</w:t>
            </w:r>
            <w:r>
              <w:rPr>
                <w:rFonts w:hint="eastAsia"/>
              </w:rPr>
              <w:t>时器指令实验</w:t>
            </w:r>
            <w:r>
              <w:rPr>
                <w:rFonts w:hint="eastAsia" w:eastAsiaTheme="minorEastAsia"/>
                <w:lang w:eastAsia="zh-CN"/>
              </w:rPr>
              <w:t>，程序故障诊断方法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24D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讲授，实验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3D1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14:paraId="67EBE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D968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19399B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E07C9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计数器指令实验</w:t>
            </w:r>
            <w:r>
              <w:rPr>
                <w:rFonts w:hint="eastAsia" w:eastAsiaTheme="minorEastAsia"/>
                <w:lang w:eastAsia="zh-CN"/>
              </w:rPr>
              <w:t>，课堂测试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D63DD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eastAsiaTheme="minorEastAsia"/>
                <w:lang w:eastAsia="zh-CN"/>
              </w:rPr>
              <w:t>，考试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CF7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8450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EE85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5933EB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AFEA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工业自动化项目中数据处理方法，</w:t>
            </w:r>
            <w:r>
              <w:rPr>
                <w:rFonts w:hint="eastAsia"/>
              </w:rPr>
              <w:t>特殊功能指令实验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726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讲授，实验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774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157D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8481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7C2BE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3F38B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t>PLC</w:t>
            </w:r>
            <w:r>
              <w:rPr>
                <w:rFonts w:hint="eastAsia"/>
              </w:rPr>
              <w:t>的网络通信技术</w:t>
            </w:r>
            <w:r>
              <w:rPr>
                <w:rFonts w:hint="eastAsia" w:eastAsiaTheme="minorEastAsia"/>
                <w:lang w:eastAsia="zh-CN"/>
              </w:rPr>
              <w:t>及应用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305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D59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5783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5827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29B9A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D42B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WinCC可视化软件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5BB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426FA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14:paraId="1AC63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44A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750A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0203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工业自动化项目上位监控系统设计</w:t>
            </w:r>
            <w:r>
              <w:rPr>
                <w:rFonts w:hint="eastAsia" w:eastAsiaTheme="minorEastAsia"/>
                <w:lang w:eastAsia="zh-CN"/>
              </w:rPr>
              <w:t>，</w:t>
            </w:r>
            <w:r>
              <w:rPr>
                <w:rFonts w:hint="eastAsia"/>
              </w:rPr>
              <w:t>HMI人机界面编程实验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02E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讲授，实验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292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6D93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EBDD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C04BF8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5B979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灌装自动生产线P</w:t>
            </w:r>
            <w:r>
              <w:t>LC</w:t>
            </w:r>
            <w:r>
              <w:rPr>
                <w:rFonts w:hint="eastAsia"/>
              </w:rPr>
              <w:t>控制综合实验</w:t>
            </w:r>
            <w:r>
              <w:rPr>
                <w:rFonts w:hint="eastAsia" w:eastAsiaTheme="minorEastAsia"/>
                <w:lang w:eastAsia="zh-CN"/>
              </w:rPr>
              <w:t>，总复习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93FC7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讲授，实验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0B9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592F7F5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4BC9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23F2EB2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F4174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AEAA00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0C68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21DDF8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14215F">
            <w:pPr>
              <w:pStyle w:val="11"/>
            </w:pPr>
            <w: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50F442">
            <w:pPr>
              <w:pStyle w:val="11"/>
            </w:pPr>
            <w:r>
              <w:rPr>
                <w:rFonts w:hint="eastAsia"/>
              </w:rPr>
              <w:t>笔试</w:t>
            </w:r>
          </w:p>
        </w:tc>
      </w:tr>
      <w:tr w14:paraId="164D5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B58E83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D12F0A">
            <w:pPr>
              <w:pStyle w:val="11"/>
            </w:pPr>
            <w:r>
              <w:rPr>
                <w:rFonts w:hint="eastAsia"/>
              </w:rPr>
              <w:t>2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0068C9F">
            <w:pPr>
              <w:pStyle w:val="11"/>
            </w:pPr>
            <w:r>
              <w:rPr>
                <w:rFonts w:hint="eastAsia"/>
              </w:rPr>
              <w:t>随堂测试</w:t>
            </w:r>
          </w:p>
        </w:tc>
      </w:tr>
      <w:tr w14:paraId="63338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03B7FF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A9569A">
            <w:pPr>
              <w:pStyle w:val="11"/>
            </w:pPr>
            <w: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6C5631">
            <w:pPr>
              <w:pStyle w:val="11"/>
            </w:pPr>
            <w:r>
              <w:rPr>
                <w:rFonts w:hint="eastAsia"/>
              </w:rPr>
              <w:t>课程作业（含平时书面作业</w:t>
            </w:r>
            <w:r>
              <w:t>、</w:t>
            </w:r>
            <w:r>
              <w:rPr>
                <w:rFonts w:hint="eastAsia"/>
              </w:rPr>
              <w:t>实验报告、</w:t>
            </w:r>
            <w:r>
              <w:t>课堂讨论及发言、考勤等）</w:t>
            </w:r>
          </w:p>
        </w:tc>
      </w:tr>
    </w:tbl>
    <w:p w14:paraId="3FA4A8D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  <w:bookmarkStart w:id="0" w:name="_GoBack"/>
      <w:bookmarkEnd w:id="0"/>
    </w:p>
    <w:p w14:paraId="2AED5F1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zh-CN" w:eastAsia="zh-CN"/>
        </w:rPr>
        <w:drawing>
          <wp:inline distT="0" distB="0" distL="0" distR="0">
            <wp:extent cx="1145540" cy="554355"/>
            <wp:effectExtent l="0" t="0" r="0" b="0"/>
            <wp:docPr id="20002533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253383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733425" cy="295275"/>
            <wp:effectExtent l="0" t="0" r="9525" b="9525"/>
            <wp:docPr id="4" name="图片 4" descr="31c2321339014322a28b975f1f76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1c2321339014322a28b975f1f76f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2A07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1B2B76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6184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28DDA3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C56C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107CD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7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gFVd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5107CD2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F34B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2E2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38C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215A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165A"/>
    <w:rsid w:val="00233384"/>
    <w:rsid w:val="00233529"/>
    <w:rsid w:val="00240B53"/>
    <w:rsid w:val="002427F1"/>
    <w:rsid w:val="00275906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270F7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152B"/>
    <w:rsid w:val="003C2AFE"/>
    <w:rsid w:val="003C3929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75D"/>
    <w:rsid w:val="00415B53"/>
    <w:rsid w:val="00416E3A"/>
    <w:rsid w:val="00416EE2"/>
    <w:rsid w:val="00421F6F"/>
    <w:rsid w:val="00422249"/>
    <w:rsid w:val="00422B54"/>
    <w:rsid w:val="00423345"/>
    <w:rsid w:val="00423FDC"/>
    <w:rsid w:val="00427D2B"/>
    <w:rsid w:val="0043270C"/>
    <w:rsid w:val="0044371A"/>
    <w:rsid w:val="00452E85"/>
    <w:rsid w:val="00452ED4"/>
    <w:rsid w:val="00460FAC"/>
    <w:rsid w:val="00461CC8"/>
    <w:rsid w:val="00463BDD"/>
    <w:rsid w:val="00470049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276D"/>
    <w:rsid w:val="00541E3A"/>
    <w:rsid w:val="005452F2"/>
    <w:rsid w:val="00552F8A"/>
    <w:rsid w:val="00554878"/>
    <w:rsid w:val="0056101B"/>
    <w:rsid w:val="0056466D"/>
    <w:rsid w:val="0056717F"/>
    <w:rsid w:val="00570125"/>
    <w:rsid w:val="00571371"/>
    <w:rsid w:val="00572687"/>
    <w:rsid w:val="00573FD0"/>
    <w:rsid w:val="0057475B"/>
    <w:rsid w:val="00582439"/>
    <w:rsid w:val="00583CF4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0EF3"/>
    <w:rsid w:val="006123C8"/>
    <w:rsid w:val="00613188"/>
    <w:rsid w:val="006146E0"/>
    <w:rsid w:val="00616FB0"/>
    <w:rsid w:val="006208E9"/>
    <w:rsid w:val="0062514D"/>
    <w:rsid w:val="0062610F"/>
    <w:rsid w:val="00627757"/>
    <w:rsid w:val="00630676"/>
    <w:rsid w:val="00631302"/>
    <w:rsid w:val="0063339D"/>
    <w:rsid w:val="00633B81"/>
    <w:rsid w:val="00635161"/>
    <w:rsid w:val="00637235"/>
    <w:rsid w:val="0064085C"/>
    <w:rsid w:val="00642FF2"/>
    <w:rsid w:val="0064684F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871"/>
    <w:rsid w:val="006B1B20"/>
    <w:rsid w:val="006B3072"/>
    <w:rsid w:val="006C15AE"/>
    <w:rsid w:val="006C5B2B"/>
    <w:rsid w:val="006D5C73"/>
    <w:rsid w:val="006D7264"/>
    <w:rsid w:val="006E5416"/>
    <w:rsid w:val="006F2384"/>
    <w:rsid w:val="006F43E8"/>
    <w:rsid w:val="006F4482"/>
    <w:rsid w:val="00701C32"/>
    <w:rsid w:val="0070487A"/>
    <w:rsid w:val="00704C15"/>
    <w:rsid w:val="0070511C"/>
    <w:rsid w:val="00713A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2F02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2714"/>
    <w:rsid w:val="008A1362"/>
    <w:rsid w:val="008A2553"/>
    <w:rsid w:val="008A58DA"/>
    <w:rsid w:val="008B1302"/>
    <w:rsid w:val="008B2FCE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71DF"/>
    <w:rsid w:val="00900A34"/>
    <w:rsid w:val="0090168B"/>
    <w:rsid w:val="009035F1"/>
    <w:rsid w:val="0091127F"/>
    <w:rsid w:val="00914040"/>
    <w:rsid w:val="009168F4"/>
    <w:rsid w:val="00920D39"/>
    <w:rsid w:val="00921F45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591"/>
    <w:rsid w:val="00973BAA"/>
    <w:rsid w:val="00975747"/>
    <w:rsid w:val="009859BF"/>
    <w:rsid w:val="00990BDA"/>
    <w:rsid w:val="009937CB"/>
    <w:rsid w:val="009959B1"/>
    <w:rsid w:val="0099751B"/>
    <w:rsid w:val="009A0BB5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6803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14DD"/>
    <w:rsid w:val="00A61916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231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27DB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B34"/>
    <w:rsid w:val="00C37A43"/>
    <w:rsid w:val="00C45186"/>
    <w:rsid w:val="00C459FC"/>
    <w:rsid w:val="00C471E0"/>
    <w:rsid w:val="00C521A3"/>
    <w:rsid w:val="00C52264"/>
    <w:rsid w:val="00C550AE"/>
    <w:rsid w:val="00C5743B"/>
    <w:rsid w:val="00C60FF7"/>
    <w:rsid w:val="00C64518"/>
    <w:rsid w:val="00C67772"/>
    <w:rsid w:val="00C72309"/>
    <w:rsid w:val="00C7584A"/>
    <w:rsid w:val="00C760A0"/>
    <w:rsid w:val="00C84ED2"/>
    <w:rsid w:val="00C86C3F"/>
    <w:rsid w:val="00C91C85"/>
    <w:rsid w:val="00C925BC"/>
    <w:rsid w:val="00C92CFC"/>
    <w:rsid w:val="00C97092"/>
    <w:rsid w:val="00C9722E"/>
    <w:rsid w:val="00C97B4D"/>
    <w:rsid w:val="00CA1CEF"/>
    <w:rsid w:val="00CA3152"/>
    <w:rsid w:val="00CA66C7"/>
    <w:rsid w:val="00CB08A7"/>
    <w:rsid w:val="00CB6942"/>
    <w:rsid w:val="00CB7109"/>
    <w:rsid w:val="00CC0BE5"/>
    <w:rsid w:val="00CC7DCB"/>
    <w:rsid w:val="00CD1F19"/>
    <w:rsid w:val="00CD68E8"/>
    <w:rsid w:val="00CE12AB"/>
    <w:rsid w:val="00CE5BED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74"/>
    <w:rsid w:val="00D237C7"/>
    <w:rsid w:val="00D36F07"/>
    <w:rsid w:val="00D41230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469F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7792C"/>
    <w:rsid w:val="00F91469"/>
    <w:rsid w:val="00F938D7"/>
    <w:rsid w:val="00F948E3"/>
    <w:rsid w:val="00F95945"/>
    <w:rsid w:val="00F95F7A"/>
    <w:rsid w:val="00F968BE"/>
    <w:rsid w:val="00FA3CF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533A"/>
    <w:rsid w:val="0250298D"/>
    <w:rsid w:val="0B02141F"/>
    <w:rsid w:val="0DB76A4A"/>
    <w:rsid w:val="199D2E85"/>
    <w:rsid w:val="1B9B294B"/>
    <w:rsid w:val="2E59298A"/>
    <w:rsid w:val="37E50B00"/>
    <w:rsid w:val="40C46783"/>
    <w:rsid w:val="49DF08B3"/>
    <w:rsid w:val="57514FC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9850C8-91DA-4205-A7A3-0CC08150EC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619</Words>
  <Characters>803</Characters>
  <Lines>7</Lines>
  <Paragraphs>2</Paragraphs>
  <TotalTime>217</TotalTime>
  <ScaleCrop>false</ScaleCrop>
  <LinksUpToDate>false</LinksUpToDate>
  <CharactersWithSpaces>838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Bunny</cp:lastModifiedBy>
  <cp:lastPrinted>2015-03-18T03:45:00Z</cp:lastPrinted>
  <dcterms:modified xsi:type="dcterms:W3CDTF">2025-03-25T09:15:12Z</dcterms:modified>
  <dc:title>上海建桥学院教学进度计划表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30C0146BE0E44FC7A791A00F0E3981B6_13</vt:lpwstr>
  </property>
  <property fmtid="{D5CDD505-2E9C-101B-9397-08002B2CF9AE}" pid="4" name="KSOTemplateDocerSaveRecord">
    <vt:lpwstr>eyJoZGlkIjoiNDdlNDJlMDIyZmViNDhlZTgwN2VlNzEwZjJiM2RhODkiLCJ1c2VySWQiOiIzMDQxMjA0MDkifQ==</vt:lpwstr>
  </property>
</Properties>
</file>