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信息动画设计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2040640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3258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3/48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毕频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17646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数媒艺术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21-2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艺术328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1-8周，周二中午12：00-12：30，艺术实训433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b w:val="0"/>
                <w:bCs w:val="0"/>
                <w:color w:val="000000"/>
                <w:kern w:val="2"/>
                <w:sz w:val="21"/>
                <w:szCs w:val="21"/>
              </w:rPr>
              <w:t>信息图表设计——全球创意信息平面设计</w:t>
            </w:r>
            <w:r>
              <w:rPr>
                <w:rFonts w:hint="eastAsia"/>
                <w:b w:val="0"/>
                <w:bCs w:val="0"/>
                <w:color w:val="000000"/>
                <w:kern w:val="2"/>
                <w:sz w:val="21"/>
                <w:szCs w:val="21"/>
              </w:rPr>
              <w:t>》，王绍强，北京美术摄影出版社，2017年2月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</w:t>
            </w:r>
            <w:r>
              <w:rPr>
                <w:color w:val="000000"/>
                <w:sz w:val="21"/>
                <w:szCs w:val="21"/>
              </w:rPr>
              <w:t>MG动画设计5项修炼：文案+脚本+图形+动作+后期</w:t>
            </w:r>
            <w:r>
              <w:rPr>
                <w:rFonts w:hint="eastAsia"/>
                <w:color w:val="000000"/>
                <w:sz w:val="21"/>
                <w:szCs w:val="21"/>
              </w:rPr>
              <w:t>》，黄临川 赵竹宇，人民邮电出版社，2018年8月</w:t>
            </w:r>
            <w:r>
              <w:rPr>
                <w:color w:val="000000"/>
                <w:sz w:val="21"/>
                <w:szCs w:val="21"/>
              </w:rPr>
              <w:t>】【</w:t>
            </w:r>
            <w:r>
              <w:rPr>
                <w:rFonts w:hint="eastAsia"/>
                <w:color w:val="000000"/>
                <w:sz w:val="21"/>
                <w:szCs w:val="21"/>
              </w:rPr>
              <w:t>《</w:t>
            </w:r>
            <w:r>
              <w:rPr>
                <w:color w:val="000000"/>
                <w:sz w:val="21"/>
                <w:szCs w:val="21"/>
              </w:rPr>
              <w:t>After Effects CC高手成长之路</w:t>
            </w:r>
            <w:r>
              <w:rPr>
                <w:rFonts w:hint="eastAsia"/>
                <w:color w:val="000000"/>
                <w:sz w:val="21"/>
                <w:szCs w:val="21"/>
              </w:rPr>
              <w:t>》，铁钟，清华大学出版社，2014年11月1日第一版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1.何为信息动画</w:t>
            </w:r>
          </w:p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信息动画作品赏析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理论式教学+案例分析+互动讨论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作品赏析与拉片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180" w:beforeLines="50" w:after="180" w:afterLines="50" w:line="288" w:lineRule="auto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2.信息设计文案</w:t>
            </w:r>
          </w:p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作品拉片及技术讲解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启发式教学+案例分析+课堂讨论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信息设计文案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180" w:beforeLines="50" w:after="180" w:afterLines="50" w:line="288" w:lineRule="auto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2.信息设计文案</w:t>
            </w:r>
          </w:p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作品拉片及技术讲解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课堂练习+1对1指导+互动讨论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信息设计文案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信息视觉化设计（上）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启发式教学+案例分析+课堂讨论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信息视觉化设计图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180" w:beforeLines="50" w:after="180" w:afterLines="50" w:line="288" w:lineRule="auto"/>
              <w:jc w:val="left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.信息视觉化设计（下）</w:t>
            </w:r>
          </w:p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信息图设计、图案设计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课堂练习+1对1指导+互动讨论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信息视觉化设计图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180" w:beforeLines="50" w:after="180" w:afterLines="50" w:line="288" w:lineRule="auto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.信息视觉化设计（下）</w:t>
            </w:r>
          </w:p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信息图设计、图案设计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课堂练习+1对1指导+互动讨论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信息视觉化设计图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.图形化动态设计（上）</w:t>
            </w:r>
          </w:p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叙事技巧，平面的动态化表达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启发式教学+案例分析+课堂讨论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图形化动态设计作业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.图形化动态设计（下）</w:t>
            </w:r>
          </w:p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叙事技巧，平面的动态化表达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课堂练习+1对1指导+互动讨论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图形化动态设计作业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.图形化动态设计（下）</w:t>
            </w:r>
          </w:p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叙事技巧，平面的动态化表达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课堂练习+1对1指导+互动讨论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图形化动态设计作业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.信息动画项目实践</w:t>
            </w:r>
          </w:p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命题设计实践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课堂实践+1对1指导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命题作品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.信息动画项目实践</w:t>
            </w:r>
          </w:p>
          <w:p>
            <w:pPr>
              <w:widowControl/>
              <w:jc w:val="lef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命题设计实践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课堂实践+1对1指导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命题作品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.信息动画项目实践</w:t>
            </w:r>
          </w:p>
          <w:p>
            <w:pPr>
              <w:widowControl/>
              <w:jc w:val="lef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命题设计实践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课堂实践+1对1指导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命题作品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文案策划（信息设计文案）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设计作品（信息视觉化设计）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设计作品（图形化动态设计）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设计作品（命题创作）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607060</wp:posOffset>
            </wp:positionH>
            <wp:positionV relativeFrom="paragraph">
              <wp:posOffset>89535</wp:posOffset>
            </wp:positionV>
            <wp:extent cx="703580" cy="380365"/>
            <wp:effectExtent l="0" t="0" r="7620" b="635"/>
            <wp:wrapNone/>
            <wp:docPr id="4" name="图片 4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ZGIxZjkxZDY2ZTM5NzI2ODVjMjQ2MmMwMjlmMm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4C125063"/>
    <w:rsid w:val="5D13600D"/>
    <w:rsid w:val="5FB07852"/>
    <w:rsid w:val="65310993"/>
    <w:rsid w:val="6A4D2279"/>
    <w:rsid w:val="6E256335"/>
    <w:rsid w:val="700912C5"/>
    <w:rsid w:val="74F62C86"/>
    <w:rsid w:val="BDEE3086"/>
    <w:rsid w:val="EF3A8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1</TotalTime>
  <ScaleCrop>false</ScaleCrop>
  <LinksUpToDate>false</LinksUpToDate>
  <CharactersWithSpaces>391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2015-08-27T20:51:00Z</dcterms:created>
  <dc:creator>*****</dc:creator>
  <cp:lastModifiedBy>A0*^O^*陈彤陽0A</cp:lastModifiedBy>
  <cp:lastPrinted>2015-03-18T19:45:00Z</cp:lastPrinted>
  <dcterms:modified xsi:type="dcterms:W3CDTF">2024-03-15T04:24:00Z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40C3B069316F4E81BC7024329E0CC938_13</vt:lpwstr>
  </property>
</Properties>
</file>