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FC1CF" w14:textId="21666DA6" w:rsidR="00051F53" w:rsidRDefault="00000000">
      <w:pPr>
        <w:jc w:val="center"/>
        <w:rPr>
          <w:rFonts w:ascii="黑体" w:eastAsia="黑体" w:hAnsi="黑体"/>
          <w:bCs/>
          <w:sz w:val="32"/>
          <w:szCs w:val="32"/>
        </w:rPr>
      </w:pPr>
      <w:r>
        <w:rPr>
          <w:rFonts w:ascii="黑体" w:eastAsia="黑体" w:hAnsi="黑体" w:hint="eastAsia"/>
          <w:bCs/>
          <w:sz w:val="32"/>
          <w:szCs w:val="32"/>
        </w:rPr>
        <w:t xml:space="preserve">《 </w:t>
      </w:r>
      <w:r>
        <w:rPr>
          <w:rFonts w:ascii="黑体" w:eastAsia="黑体" w:hAnsi="黑体"/>
          <w:bCs/>
          <w:sz w:val="32"/>
          <w:szCs w:val="32"/>
        </w:rPr>
        <w:t xml:space="preserve">  </w:t>
      </w:r>
      <w:r>
        <w:rPr>
          <w:rFonts w:ascii="黑体" w:eastAsia="黑体" w:hAnsi="黑体" w:hint="eastAsia"/>
          <w:bCs/>
          <w:sz w:val="32"/>
          <w:szCs w:val="32"/>
        </w:rPr>
        <w:t>综合日语</w:t>
      </w:r>
      <w:r w:rsidR="00AF2F4E">
        <w:rPr>
          <w:rFonts w:ascii="黑体" w:eastAsia="黑体" w:hAnsi="黑体" w:hint="eastAsia"/>
          <w:bCs/>
          <w:sz w:val="32"/>
          <w:szCs w:val="32"/>
        </w:rPr>
        <w:t>V</w:t>
      </w:r>
      <w:r>
        <w:rPr>
          <w:rFonts w:ascii="黑体" w:eastAsia="黑体" w:hAnsi="黑体"/>
          <w:bCs/>
          <w:sz w:val="32"/>
          <w:szCs w:val="32"/>
        </w:rPr>
        <w:t xml:space="preserve">  </w:t>
      </w:r>
      <w:r>
        <w:rPr>
          <w:rFonts w:ascii="黑体" w:eastAsia="黑体" w:hAnsi="黑体" w:hint="eastAsia"/>
          <w:bCs/>
          <w:sz w:val="32"/>
          <w:szCs w:val="32"/>
        </w:rPr>
        <w:t>》专科课程教学大纲</w:t>
      </w:r>
    </w:p>
    <w:p w14:paraId="702ADAC4" w14:textId="77777777" w:rsidR="00051F53"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051F53" w14:paraId="17D49D83" w14:textId="77777777">
        <w:trPr>
          <w:trHeight w:val="340"/>
        </w:trPr>
        <w:tc>
          <w:tcPr>
            <w:tcW w:w="1691" w:type="dxa"/>
            <w:vMerge w:val="restart"/>
            <w:tcBorders>
              <w:top w:val="single" w:sz="12" w:space="0" w:color="auto"/>
              <w:left w:val="single" w:sz="12" w:space="0" w:color="auto"/>
            </w:tcBorders>
            <w:shd w:val="clear" w:color="auto" w:fill="auto"/>
            <w:vAlign w:val="center"/>
          </w:tcPr>
          <w:p w14:paraId="371796BA" w14:textId="77777777" w:rsidR="00051F53"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1EFE2B6C" w14:textId="27F1118E" w:rsidR="00051F53" w:rsidRDefault="00000000">
            <w:pPr>
              <w:jc w:val="left"/>
              <w:rPr>
                <w:color w:val="000000" w:themeColor="text1"/>
                <w:sz w:val="21"/>
                <w:szCs w:val="21"/>
              </w:rPr>
            </w:pPr>
            <w:r>
              <w:rPr>
                <w:rFonts w:ascii="黑体" w:eastAsia="黑体" w:hAnsi="黑体" w:hint="eastAsia"/>
                <w:color w:val="000000" w:themeColor="text1"/>
                <w:sz w:val="21"/>
                <w:szCs w:val="21"/>
              </w:rPr>
              <w:t>（中文）综合</w:t>
            </w:r>
            <w:r w:rsidR="00AF2F4E">
              <w:rPr>
                <w:rFonts w:ascii="黑体" w:eastAsia="黑体" w:hAnsi="黑体" w:hint="eastAsia"/>
                <w:color w:val="000000" w:themeColor="text1"/>
                <w:sz w:val="21"/>
                <w:szCs w:val="21"/>
              </w:rPr>
              <w:t>日语V</w:t>
            </w:r>
          </w:p>
        </w:tc>
      </w:tr>
      <w:tr w:rsidR="00051F53" w14:paraId="0B442F62" w14:textId="77777777">
        <w:trPr>
          <w:trHeight w:val="340"/>
        </w:trPr>
        <w:tc>
          <w:tcPr>
            <w:tcW w:w="1691" w:type="dxa"/>
            <w:vMerge/>
            <w:tcBorders>
              <w:left w:val="single" w:sz="12" w:space="0" w:color="auto"/>
            </w:tcBorders>
            <w:shd w:val="clear" w:color="auto" w:fill="auto"/>
            <w:vAlign w:val="center"/>
          </w:tcPr>
          <w:p w14:paraId="52AB64CF" w14:textId="77777777" w:rsidR="00051F53" w:rsidRDefault="00051F53">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14473836" w14:textId="3B0394D4" w:rsidR="00051F53" w:rsidRDefault="00000000">
            <w:pPr>
              <w:jc w:val="left"/>
              <w:rPr>
                <w:color w:val="000000" w:themeColor="text1"/>
                <w:sz w:val="21"/>
                <w:szCs w:val="21"/>
              </w:rPr>
            </w:pPr>
            <w:r>
              <w:rPr>
                <w:rFonts w:ascii="黑体" w:eastAsia="黑体" w:hAnsi="黑体" w:hint="eastAsia"/>
                <w:color w:val="000000" w:themeColor="text1"/>
                <w:sz w:val="21"/>
                <w:szCs w:val="21"/>
              </w:rPr>
              <w:t xml:space="preserve">（英文）Comprehensive Japanese </w:t>
            </w:r>
            <w:r w:rsidR="00AF2F4E">
              <w:rPr>
                <w:rFonts w:ascii="黑体" w:eastAsia="黑体" w:hAnsi="黑体" w:hint="eastAsia"/>
                <w:color w:val="000000" w:themeColor="text1"/>
                <w:sz w:val="21"/>
                <w:szCs w:val="21"/>
              </w:rPr>
              <w:t>V</w:t>
            </w:r>
          </w:p>
        </w:tc>
      </w:tr>
      <w:tr w:rsidR="00051F53" w14:paraId="2908EEF5" w14:textId="77777777">
        <w:trPr>
          <w:trHeight w:val="340"/>
        </w:trPr>
        <w:tc>
          <w:tcPr>
            <w:tcW w:w="1691" w:type="dxa"/>
            <w:tcBorders>
              <w:left w:val="single" w:sz="12" w:space="0" w:color="auto"/>
            </w:tcBorders>
            <w:shd w:val="clear" w:color="auto" w:fill="auto"/>
            <w:vAlign w:val="center"/>
          </w:tcPr>
          <w:p w14:paraId="51DA8C2E" w14:textId="77777777" w:rsidR="00051F5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4840A8C9" w14:textId="3728BF16" w:rsidR="00051F5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014001</w:t>
            </w:r>
            <w:r w:rsidR="00AF2F4E">
              <w:rPr>
                <w:rFonts w:ascii="黑体" w:eastAsia="黑体" w:hAnsi="黑体" w:hint="eastAsia"/>
                <w:color w:val="000000" w:themeColor="text1"/>
                <w:sz w:val="21"/>
                <w:szCs w:val="21"/>
              </w:rPr>
              <w:t>4</w:t>
            </w:r>
          </w:p>
        </w:tc>
        <w:tc>
          <w:tcPr>
            <w:tcW w:w="2126" w:type="dxa"/>
            <w:gridSpan w:val="2"/>
            <w:vAlign w:val="center"/>
          </w:tcPr>
          <w:p w14:paraId="73980C52" w14:textId="77777777" w:rsidR="00051F53"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2B1D95CF" w14:textId="0F12466D" w:rsidR="00051F53" w:rsidRDefault="00AF2F4E">
            <w:pPr>
              <w:jc w:val="center"/>
              <w:rPr>
                <w:color w:val="000000" w:themeColor="text1"/>
                <w:sz w:val="21"/>
                <w:szCs w:val="21"/>
              </w:rPr>
            </w:pPr>
            <w:r>
              <w:rPr>
                <w:rFonts w:hint="eastAsia"/>
                <w:color w:val="000000" w:themeColor="text1"/>
                <w:sz w:val="21"/>
                <w:szCs w:val="21"/>
              </w:rPr>
              <w:t>4</w:t>
            </w:r>
          </w:p>
        </w:tc>
      </w:tr>
      <w:tr w:rsidR="00051F53" w14:paraId="43BA41C2" w14:textId="77777777">
        <w:trPr>
          <w:trHeight w:val="340"/>
        </w:trPr>
        <w:tc>
          <w:tcPr>
            <w:tcW w:w="1691" w:type="dxa"/>
            <w:tcBorders>
              <w:left w:val="single" w:sz="12" w:space="0" w:color="auto"/>
            </w:tcBorders>
            <w:shd w:val="clear" w:color="auto" w:fill="auto"/>
            <w:vAlign w:val="center"/>
          </w:tcPr>
          <w:p w14:paraId="56C3EECA" w14:textId="77777777" w:rsidR="00051F53"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35ACA7A8" w14:textId="097C06CE" w:rsidR="00051F53" w:rsidRDefault="00AF2F4E">
            <w:pPr>
              <w:jc w:val="center"/>
              <w:rPr>
                <w:rFonts w:ascii="Times New Roman" w:hAnsi="Times New Roman" w:hint="eastAsia"/>
                <w:color w:val="000000" w:themeColor="text1"/>
                <w:sz w:val="21"/>
                <w:szCs w:val="21"/>
              </w:rPr>
            </w:pPr>
            <w:r>
              <w:rPr>
                <w:rFonts w:ascii="Times New Roman" w:hAnsi="Times New Roman" w:hint="eastAsia"/>
                <w:color w:val="000000" w:themeColor="text1"/>
                <w:sz w:val="21"/>
                <w:szCs w:val="21"/>
              </w:rPr>
              <w:t>64</w:t>
            </w:r>
          </w:p>
        </w:tc>
        <w:tc>
          <w:tcPr>
            <w:tcW w:w="1272" w:type="dxa"/>
            <w:vAlign w:val="center"/>
          </w:tcPr>
          <w:p w14:paraId="3BA89D91" w14:textId="77777777" w:rsidR="00051F53"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4EB18CBB" w14:textId="2340ADE1" w:rsidR="00051F53" w:rsidRDefault="00AF2F4E">
            <w:pPr>
              <w:jc w:val="center"/>
              <w:rPr>
                <w:rFonts w:hint="eastAsia"/>
                <w:color w:val="000000" w:themeColor="text1"/>
                <w:sz w:val="21"/>
                <w:szCs w:val="21"/>
              </w:rPr>
            </w:pPr>
            <w:r>
              <w:rPr>
                <w:rFonts w:hint="eastAsia"/>
                <w:color w:val="000000" w:themeColor="text1"/>
                <w:sz w:val="21"/>
                <w:szCs w:val="21"/>
              </w:rPr>
              <w:t>64</w:t>
            </w:r>
          </w:p>
        </w:tc>
        <w:tc>
          <w:tcPr>
            <w:tcW w:w="1413" w:type="dxa"/>
            <w:gridSpan w:val="2"/>
            <w:vAlign w:val="center"/>
          </w:tcPr>
          <w:p w14:paraId="0C70BF99" w14:textId="77777777" w:rsidR="00051F53"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5C730601" w14:textId="77777777" w:rsidR="00051F53" w:rsidRDefault="00000000">
            <w:pPr>
              <w:jc w:val="center"/>
              <w:rPr>
                <w:color w:val="000000" w:themeColor="text1"/>
                <w:sz w:val="21"/>
                <w:szCs w:val="21"/>
              </w:rPr>
            </w:pPr>
            <w:r>
              <w:rPr>
                <w:rFonts w:hint="eastAsia"/>
                <w:color w:val="000000" w:themeColor="text1"/>
                <w:sz w:val="21"/>
                <w:szCs w:val="21"/>
              </w:rPr>
              <w:t>0</w:t>
            </w:r>
          </w:p>
        </w:tc>
      </w:tr>
      <w:tr w:rsidR="00051F53" w14:paraId="364121BA" w14:textId="77777777">
        <w:trPr>
          <w:trHeight w:val="340"/>
        </w:trPr>
        <w:tc>
          <w:tcPr>
            <w:tcW w:w="1691" w:type="dxa"/>
            <w:tcBorders>
              <w:left w:val="single" w:sz="12" w:space="0" w:color="auto"/>
            </w:tcBorders>
            <w:shd w:val="clear" w:color="auto" w:fill="auto"/>
            <w:vAlign w:val="center"/>
          </w:tcPr>
          <w:p w14:paraId="5B7990CF" w14:textId="77777777" w:rsidR="00051F5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61B52D2A" w14:textId="77777777" w:rsidR="00051F5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国际教育学院</w:t>
            </w:r>
          </w:p>
        </w:tc>
        <w:tc>
          <w:tcPr>
            <w:tcW w:w="2126" w:type="dxa"/>
            <w:gridSpan w:val="2"/>
            <w:vAlign w:val="center"/>
          </w:tcPr>
          <w:p w14:paraId="7E928789" w14:textId="77777777" w:rsidR="00051F5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56668675" w14:textId="41BFFAD7" w:rsidR="00051F53" w:rsidRDefault="00000000">
            <w:pPr>
              <w:jc w:val="center"/>
              <w:rPr>
                <w:color w:val="000000" w:themeColor="text1"/>
                <w:sz w:val="21"/>
                <w:szCs w:val="21"/>
              </w:rPr>
            </w:pPr>
            <w:r>
              <w:rPr>
                <w:rFonts w:hint="eastAsia"/>
                <w:color w:val="000000" w:themeColor="text1"/>
                <w:sz w:val="21"/>
                <w:szCs w:val="21"/>
              </w:rPr>
              <w:t>商日</w:t>
            </w:r>
            <w:r w:rsidR="00AF2F4E">
              <w:rPr>
                <w:rFonts w:hint="eastAsia"/>
                <w:color w:val="000000" w:themeColor="text1"/>
                <w:sz w:val="21"/>
                <w:szCs w:val="21"/>
              </w:rPr>
              <w:t>三</w:t>
            </w:r>
            <w:r>
              <w:rPr>
                <w:rFonts w:hint="eastAsia"/>
                <w:color w:val="000000" w:themeColor="text1"/>
                <w:sz w:val="21"/>
                <w:szCs w:val="21"/>
              </w:rPr>
              <w:t>年级</w:t>
            </w:r>
          </w:p>
        </w:tc>
      </w:tr>
      <w:tr w:rsidR="00051F53" w14:paraId="5E5BC2A8" w14:textId="77777777">
        <w:trPr>
          <w:trHeight w:val="340"/>
        </w:trPr>
        <w:tc>
          <w:tcPr>
            <w:tcW w:w="1691" w:type="dxa"/>
            <w:tcBorders>
              <w:left w:val="single" w:sz="12" w:space="0" w:color="auto"/>
            </w:tcBorders>
            <w:shd w:val="clear" w:color="auto" w:fill="auto"/>
            <w:vAlign w:val="center"/>
          </w:tcPr>
          <w:p w14:paraId="7BB7B3A2" w14:textId="77777777" w:rsidR="00051F53"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5173509A" w14:textId="77777777" w:rsidR="00051F53" w:rsidRDefault="00000000">
            <w:pPr>
              <w:jc w:val="center"/>
              <w:rPr>
                <w:color w:val="000000" w:themeColor="text1"/>
                <w:sz w:val="21"/>
                <w:szCs w:val="21"/>
              </w:rPr>
            </w:pPr>
            <w:r>
              <w:rPr>
                <w:rFonts w:hint="eastAsia"/>
                <w:color w:val="000000" w:themeColor="text1"/>
                <w:sz w:val="21"/>
                <w:szCs w:val="21"/>
              </w:rPr>
              <w:t>必修课</w:t>
            </w:r>
          </w:p>
        </w:tc>
        <w:tc>
          <w:tcPr>
            <w:tcW w:w="2126" w:type="dxa"/>
            <w:gridSpan w:val="2"/>
            <w:vAlign w:val="center"/>
          </w:tcPr>
          <w:p w14:paraId="4FE7FC6F" w14:textId="77777777" w:rsidR="00051F5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11CC1C06" w14:textId="77777777" w:rsidR="00051F53" w:rsidRDefault="00000000">
            <w:pPr>
              <w:jc w:val="center"/>
              <w:rPr>
                <w:color w:val="000000" w:themeColor="text1"/>
                <w:sz w:val="21"/>
                <w:szCs w:val="21"/>
              </w:rPr>
            </w:pPr>
            <w:r>
              <w:rPr>
                <w:rFonts w:hint="eastAsia"/>
                <w:color w:val="000000" w:themeColor="text1"/>
                <w:sz w:val="21"/>
                <w:szCs w:val="21"/>
              </w:rPr>
              <w:t>考试</w:t>
            </w:r>
          </w:p>
        </w:tc>
      </w:tr>
      <w:tr w:rsidR="00051F53" w14:paraId="67A44DA7" w14:textId="77777777">
        <w:trPr>
          <w:trHeight w:val="340"/>
        </w:trPr>
        <w:tc>
          <w:tcPr>
            <w:tcW w:w="1691" w:type="dxa"/>
            <w:tcBorders>
              <w:left w:val="single" w:sz="12" w:space="0" w:color="auto"/>
            </w:tcBorders>
            <w:shd w:val="clear" w:color="auto" w:fill="auto"/>
            <w:vAlign w:val="center"/>
          </w:tcPr>
          <w:p w14:paraId="014794E1" w14:textId="77777777" w:rsidR="00051F53"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32273A28" w14:textId="588A932B" w:rsidR="00051F53" w:rsidRDefault="00000000">
            <w:pPr>
              <w:jc w:val="center"/>
              <w:rPr>
                <w:rFonts w:ascii="Times New Roman" w:hAnsi="Times New Roman"/>
                <w:color w:val="000000" w:themeColor="text1"/>
                <w:sz w:val="21"/>
                <w:szCs w:val="21"/>
              </w:rPr>
            </w:pPr>
            <w:r>
              <w:rPr>
                <w:rFonts w:cs="Times New Roman" w:hint="eastAsia"/>
                <w:color w:val="000000"/>
                <w:sz w:val="20"/>
                <w:szCs w:val="20"/>
              </w:rPr>
              <w:t>《</w:t>
            </w:r>
            <w:r>
              <w:rPr>
                <w:rFonts w:cs="Times New Roman" w:hint="eastAsia"/>
                <w:bCs/>
                <w:color w:val="000000"/>
                <w:sz w:val="20"/>
                <w:szCs w:val="20"/>
              </w:rPr>
              <w:t>综合日语</w:t>
            </w:r>
            <w:r w:rsidR="00607FAD">
              <w:rPr>
                <w:rFonts w:hint="eastAsia"/>
                <w:bCs/>
                <w:color w:val="000000"/>
                <w:sz w:val="20"/>
                <w:szCs w:val="20"/>
              </w:rPr>
              <w:t>5</w:t>
            </w:r>
            <w:r>
              <w:rPr>
                <w:rFonts w:cs="Times New Roman" w:hint="eastAsia"/>
                <w:bCs/>
                <w:color w:val="000000"/>
                <w:sz w:val="20"/>
                <w:szCs w:val="20"/>
              </w:rPr>
              <w:t>》、张鸿成、大连理工大学出版社、第四版</w:t>
            </w:r>
          </w:p>
        </w:tc>
        <w:tc>
          <w:tcPr>
            <w:tcW w:w="1413" w:type="dxa"/>
            <w:gridSpan w:val="2"/>
            <w:vAlign w:val="center"/>
          </w:tcPr>
          <w:p w14:paraId="25EECFC6" w14:textId="77777777" w:rsidR="00051F5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55A5A998" w14:textId="77777777" w:rsidR="00051F5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4F68196D" w14:textId="77777777" w:rsidR="00051F53"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051F53" w14:paraId="6FD49ABA" w14:textId="77777777">
        <w:trPr>
          <w:trHeight w:val="544"/>
        </w:trPr>
        <w:tc>
          <w:tcPr>
            <w:tcW w:w="1691" w:type="dxa"/>
            <w:tcBorders>
              <w:left w:val="single" w:sz="12" w:space="0" w:color="auto"/>
            </w:tcBorders>
            <w:shd w:val="clear" w:color="auto" w:fill="auto"/>
            <w:vAlign w:val="center"/>
          </w:tcPr>
          <w:p w14:paraId="2543DE74" w14:textId="77777777" w:rsidR="00051F5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37B9D95D" w14:textId="32A6B6DB" w:rsidR="00051F53" w:rsidRDefault="00000000">
            <w:pPr>
              <w:pStyle w:val="DG0"/>
              <w:jc w:val="both"/>
              <w:rPr>
                <w:rFonts w:eastAsia="黑体"/>
              </w:rPr>
            </w:pPr>
            <w:r>
              <w:rPr>
                <w:rFonts w:ascii="宋体" w:hAnsi="宋体" w:cs="Times New Roman" w:hint="eastAsia"/>
                <w:sz w:val="20"/>
                <w:szCs w:val="20"/>
              </w:rPr>
              <w:t>综合</w:t>
            </w:r>
            <w:r w:rsidR="00392EA0">
              <w:rPr>
                <w:rFonts w:ascii="宋体" w:hAnsi="宋体" w:cs="Times New Roman" w:hint="eastAsia"/>
                <w:sz w:val="20"/>
                <w:szCs w:val="20"/>
              </w:rPr>
              <w:t xml:space="preserve">日语IV </w:t>
            </w:r>
            <w:r>
              <w:rPr>
                <w:rFonts w:ascii="黑体" w:eastAsia="黑体" w:hAnsi="黑体"/>
                <w:color w:val="000000" w:themeColor="text1"/>
              </w:rPr>
              <w:t>014001</w:t>
            </w:r>
            <w:r w:rsidR="00392EA0">
              <w:rPr>
                <w:rFonts w:ascii="黑体" w:eastAsia="黑体" w:hAnsi="黑体" w:hint="eastAsia"/>
                <w:color w:val="000000" w:themeColor="text1"/>
              </w:rPr>
              <w:t>3</w:t>
            </w:r>
            <w:r>
              <w:rPr>
                <w:rFonts w:ascii="黑体" w:eastAsia="黑体" w:hAnsi="黑体" w:hint="eastAsia"/>
                <w:color w:val="000000" w:themeColor="text1"/>
              </w:rPr>
              <w:t>（10）</w:t>
            </w:r>
          </w:p>
        </w:tc>
      </w:tr>
      <w:tr w:rsidR="00051F53" w14:paraId="33A6C9EC" w14:textId="77777777">
        <w:trPr>
          <w:trHeight w:val="3912"/>
        </w:trPr>
        <w:tc>
          <w:tcPr>
            <w:tcW w:w="1691" w:type="dxa"/>
            <w:tcBorders>
              <w:left w:val="single" w:sz="12" w:space="0" w:color="auto"/>
            </w:tcBorders>
            <w:shd w:val="clear" w:color="auto" w:fill="auto"/>
            <w:vAlign w:val="center"/>
          </w:tcPr>
          <w:p w14:paraId="4A40B886" w14:textId="77777777" w:rsidR="00051F5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5B58C6D9" w14:textId="77777777" w:rsidR="00FE4892" w:rsidRDefault="00FE4892" w:rsidP="00FE4892">
            <w:pPr>
              <w:snapToGrid w:val="0"/>
              <w:ind w:firstLineChars="200" w:firstLine="400"/>
              <w:rPr>
                <w:color w:val="000000"/>
                <w:sz w:val="20"/>
                <w:szCs w:val="20"/>
              </w:rPr>
            </w:pPr>
          </w:p>
          <w:p w14:paraId="2FF3B656" w14:textId="46DB04ED" w:rsidR="00051F53" w:rsidRPr="00FE4892" w:rsidRDefault="00FE4892" w:rsidP="00FE4892">
            <w:pPr>
              <w:snapToGrid w:val="0"/>
              <w:ind w:firstLineChars="200" w:firstLine="400"/>
              <w:rPr>
                <w:color w:val="000000"/>
                <w:sz w:val="20"/>
                <w:szCs w:val="20"/>
              </w:rPr>
            </w:pPr>
            <w:r w:rsidRPr="00FE4892">
              <w:rPr>
                <w:rFonts w:hint="eastAsia"/>
                <w:color w:val="000000"/>
                <w:sz w:val="20"/>
                <w:szCs w:val="20"/>
              </w:rPr>
              <w:t>本课程是一门培养学生听、说、读、写、译等高水平综合技能的课程。在学生掌握一、二年级综合日语的基础上，进一步对学生进行全面、严格的语言技能训练，培养他们高水平的阅读理解能力和日语表达能力，同时，使学生全面掌握作为语言背景的日本的文化与社会知识，具有较强的对日本文化和社会的洞察力，为学生毕业后走向社会或进行更深层次的学习研究打下扎实的基础。</w:t>
            </w:r>
            <w:r w:rsidR="00000000">
              <w:rPr>
                <w:rFonts w:hint="eastAsia"/>
                <w:color w:val="000000"/>
                <w:sz w:val="20"/>
                <w:szCs w:val="20"/>
              </w:rPr>
              <w:t>课文以反映日本现代生活为主，使学生通过文章的阅读更多地了解当代日本社会和日本的风俗习惯以及日本人的思维方法。语法讲解中，列举了许多经典的例句，并且增加了一些填空句，为帮助学生理解语法起到了促进作用。在练习部分里，除了有当该课文中出现的语法、词汇等的练习，还有N2能力考试的相关练习题，为学生知识面的扩展提供了便利。在授课过程中，教师会传授一些中日文化中的差异，以便学生更加了解日本的风土人情，提高学习的兴趣，并且活跃课堂气氛，达到教学目的。</w:t>
            </w:r>
          </w:p>
        </w:tc>
      </w:tr>
      <w:tr w:rsidR="00051F53" w14:paraId="4EA32C94" w14:textId="77777777">
        <w:trPr>
          <w:trHeight w:val="1114"/>
        </w:trPr>
        <w:tc>
          <w:tcPr>
            <w:tcW w:w="1691" w:type="dxa"/>
            <w:tcBorders>
              <w:left w:val="single" w:sz="12" w:space="0" w:color="auto"/>
              <w:bottom w:val="double" w:sz="4" w:space="0" w:color="auto"/>
            </w:tcBorders>
            <w:shd w:val="clear" w:color="auto" w:fill="auto"/>
            <w:vAlign w:val="center"/>
          </w:tcPr>
          <w:p w14:paraId="209D43EB" w14:textId="77777777" w:rsidR="00051F5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4C435866" w14:textId="2BE16126" w:rsidR="00051F53" w:rsidRDefault="00000000">
            <w:pPr>
              <w:snapToGrid w:val="0"/>
              <w:ind w:firstLineChars="200" w:firstLine="400"/>
            </w:pPr>
            <w:r>
              <w:rPr>
                <w:rFonts w:hint="eastAsia"/>
                <w:color w:val="000000"/>
                <w:sz w:val="20"/>
                <w:szCs w:val="20"/>
              </w:rPr>
              <w:t>本课程适合国际教育学院商日中日班级日语专业第</w:t>
            </w:r>
            <w:r w:rsidR="004F6389">
              <w:rPr>
                <w:rFonts w:hint="eastAsia"/>
                <w:color w:val="000000"/>
                <w:sz w:val="20"/>
                <w:szCs w:val="20"/>
              </w:rPr>
              <w:t>5</w:t>
            </w:r>
            <w:r>
              <w:rPr>
                <w:rFonts w:hint="eastAsia"/>
                <w:color w:val="000000"/>
                <w:sz w:val="20"/>
                <w:szCs w:val="20"/>
              </w:rPr>
              <w:t>学期开设。要求具备一定的日语基础知识和初步的日语表达能力。</w:t>
            </w:r>
            <w:r>
              <w:rPr>
                <w:rFonts w:hint="eastAsia"/>
                <w:sz w:val="20"/>
              </w:rPr>
              <w:t>要求学生通过对文字、词汇、语法的学习，达到N</w:t>
            </w:r>
            <w:r w:rsidR="004F6389">
              <w:rPr>
                <w:rFonts w:hint="eastAsia"/>
                <w:sz w:val="20"/>
              </w:rPr>
              <w:t>2</w:t>
            </w:r>
            <w:r>
              <w:rPr>
                <w:rFonts w:hint="eastAsia"/>
                <w:sz w:val="20"/>
              </w:rPr>
              <w:t>、N</w:t>
            </w:r>
            <w:r w:rsidR="004F6389">
              <w:rPr>
                <w:rFonts w:hint="eastAsia"/>
                <w:sz w:val="20"/>
              </w:rPr>
              <w:t>1</w:t>
            </w:r>
            <w:r>
              <w:rPr>
                <w:rFonts w:hint="eastAsia"/>
                <w:sz w:val="20"/>
              </w:rPr>
              <w:t>水平。</w:t>
            </w:r>
          </w:p>
        </w:tc>
      </w:tr>
      <w:tr w:rsidR="00051F53" w14:paraId="1D07B4EE" w14:textId="77777777">
        <w:trPr>
          <w:trHeight w:val="510"/>
        </w:trPr>
        <w:tc>
          <w:tcPr>
            <w:tcW w:w="1691" w:type="dxa"/>
            <w:tcBorders>
              <w:top w:val="double" w:sz="4" w:space="0" w:color="auto"/>
              <w:left w:val="single" w:sz="12" w:space="0" w:color="auto"/>
            </w:tcBorders>
            <w:shd w:val="clear" w:color="auto" w:fill="auto"/>
            <w:vAlign w:val="center"/>
          </w:tcPr>
          <w:p w14:paraId="64F1F657" w14:textId="77777777" w:rsidR="00051F5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318459DF" w14:textId="77777777" w:rsidR="00051F53" w:rsidRDefault="00000000">
            <w:pPr>
              <w:jc w:val="right"/>
              <w:rPr>
                <w:rFonts w:ascii="黑体" w:eastAsia="黑体" w:hAnsi="黑体"/>
                <w:color w:val="000000" w:themeColor="text1"/>
                <w:sz w:val="21"/>
                <w:szCs w:val="21"/>
              </w:rPr>
            </w:pPr>
            <w:r>
              <w:rPr>
                <w:rFonts w:hint="eastAsia"/>
                <w:noProof/>
              </w:rPr>
              <w:drawing>
                <wp:inline distT="0" distB="0" distL="114300" distR="114300" wp14:anchorId="5F8217AC" wp14:editId="1CD303B8">
                  <wp:extent cx="771525" cy="279400"/>
                  <wp:effectExtent l="0" t="0" r="3175" b="0"/>
                  <wp:docPr id="1" name="图片 1" descr="00dd268078cce059fc391a02cd95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dd268078cce059fc391a02cd95daf"/>
                          <pic:cNvPicPr>
                            <a:picLocks noChangeAspect="1"/>
                          </pic:cNvPicPr>
                        </pic:nvPicPr>
                        <pic:blipFill>
                          <a:blip r:embed="rId8"/>
                          <a:stretch>
                            <a:fillRect/>
                          </a:stretch>
                        </pic:blipFill>
                        <pic:spPr>
                          <a:xfrm>
                            <a:off x="0" y="0"/>
                            <a:ext cx="771525" cy="279400"/>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3D7899ED" w14:textId="77777777" w:rsidR="00051F53"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56B5F1BD" w14:textId="77777777" w:rsidR="00051F53" w:rsidRDefault="00000000">
            <w:pPr>
              <w:jc w:val="center"/>
              <w:rPr>
                <w:rFonts w:ascii="Times New Roman" w:hAnsi="Times New Roman"/>
                <w:color w:val="000000"/>
                <w:sz w:val="21"/>
                <w:szCs w:val="21"/>
              </w:rPr>
            </w:pPr>
            <w:r>
              <w:rPr>
                <w:rFonts w:ascii="Times New Roman" w:hAnsi="Times New Roman" w:hint="eastAsia"/>
                <w:color w:val="000000"/>
                <w:sz w:val="21"/>
                <w:szCs w:val="21"/>
              </w:rPr>
              <w:t>2023.12</w:t>
            </w:r>
          </w:p>
        </w:tc>
      </w:tr>
      <w:tr w:rsidR="0044546A" w14:paraId="3E619F15" w14:textId="77777777">
        <w:trPr>
          <w:trHeight w:val="510"/>
        </w:trPr>
        <w:tc>
          <w:tcPr>
            <w:tcW w:w="1691" w:type="dxa"/>
            <w:tcBorders>
              <w:left w:val="single" w:sz="12" w:space="0" w:color="auto"/>
            </w:tcBorders>
            <w:shd w:val="clear" w:color="auto" w:fill="auto"/>
            <w:vAlign w:val="center"/>
          </w:tcPr>
          <w:p w14:paraId="4BB4DD0F" w14:textId="77777777" w:rsidR="0044546A" w:rsidRDefault="0044546A" w:rsidP="0044546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7491770A" w14:textId="26B86A81" w:rsidR="0044546A" w:rsidRDefault="0044546A" w:rsidP="0044546A">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0BDAA4DE" wp14:editId="5DF38F7F">
                  <wp:extent cx="667966" cy="284419"/>
                  <wp:effectExtent l="0" t="0" r="0" b="1905"/>
                  <wp:docPr id="1570170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0763"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86" cy="292049"/>
                          </a:xfrm>
                          <a:prstGeom prst="rect">
                            <a:avLst/>
                          </a:prstGeom>
                        </pic:spPr>
                      </pic:pic>
                    </a:graphicData>
                  </a:graphic>
                </wp:inline>
              </w:drawing>
            </w:r>
            <w:r>
              <w:rPr>
                <w:rFonts w:ascii="黑体" w:eastAsia="黑体" w:hAnsi="黑体" w:hint="eastAsia"/>
                <w:sz w:val="21"/>
                <w:szCs w:val="21"/>
              </w:rPr>
              <w:t>（签名）</w:t>
            </w:r>
          </w:p>
        </w:tc>
        <w:tc>
          <w:tcPr>
            <w:tcW w:w="1425" w:type="dxa"/>
            <w:gridSpan w:val="2"/>
            <w:vAlign w:val="center"/>
          </w:tcPr>
          <w:p w14:paraId="0B90BEBC" w14:textId="76C1CF13" w:rsidR="0044546A" w:rsidRDefault="0044546A" w:rsidP="0044546A">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4AF1EEC3" w14:textId="0432115B" w:rsidR="0044546A" w:rsidRDefault="0044546A" w:rsidP="0044546A">
            <w:pPr>
              <w:jc w:val="center"/>
              <w:rPr>
                <w:rFonts w:ascii="Times New Roman" w:hAnsi="Times New Roman"/>
                <w:color w:val="000000"/>
                <w:sz w:val="21"/>
                <w:szCs w:val="21"/>
              </w:rPr>
            </w:pPr>
            <w:r>
              <w:rPr>
                <w:rFonts w:ascii="黑体" w:eastAsia="黑体" w:hAnsi="黑体" w:hint="eastAsia"/>
                <w:color w:val="000000"/>
                <w:sz w:val="21"/>
                <w:szCs w:val="21"/>
              </w:rPr>
              <w:t>2024.2.20</w:t>
            </w:r>
          </w:p>
        </w:tc>
      </w:tr>
      <w:tr w:rsidR="0044546A" w14:paraId="61BE4AFC" w14:textId="77777777">
        <w:trPr>
          <w:trHeight w:val="510"/>
        </w:trPr>
        <w:tc>
          <w:tcPr>
            <w:tcW w:w="1691" w:type="dxa"/>
            <w:tcBorders>
              <w:left w:val="single" w:sz="12" w:space="0" w:color="auto"/>
              <w:bottom w:val="single" w:sz="12" w:space="0" w:color="auto"/>
            </w:tcBorders>
            <w:shd w:val="clear" w:color="auto" w:fill="auto"/>
            <w:vAlign w:val="center"/>
          </w:tcPr>
          <w:p w14:paraId="4220C637" w14:textId="77777777" w:rsidR="0044546A" w:rsidRDefault="0044546A" w:rsidP="0044546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7E6100CC" w14:textId="4A78D14A" w:rsidR="0044546A" w:rsidRDefault="0044546A" w:rsidP="0044546A">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1801E837" wp14:editId="1C3641C7">
                  <wp:extent cx="635540" cy="248217"/>
                  <wp:effectExtent l="0" t="0" r="0" b="0"/>
                  <wp:docPr id="20325263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26390" name="图片 20325263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3504" cy="255233"/>
                          </a:xfrm>
                          <a:prstGeom prst="rect">
                            <a:avLst/>
                          </a:prstGeom>
                        </pic:spPr>
                      </pic:pic>
                    </a:graphicData>
                  </a:graphic>
                </wp:inline>
              </w:drawing>
            </w:r>
            <w:r>
              <w:rPr>
                <w:rFonts w:ascii="黑体" w:eastAsia="黑体" w:hAnsi="黑体" w:hint="eastAsia"/>
                <w:sz w:val="21"/>
                <w:szCs w:val="21"/>
              </w:rPr>
              <w:t>（签名）</w:t>
            </w:r>
          </w:p>
        </w:tc>
        <w:tc>
          <w:tcPr>
            <w:tcW w:w="1425" w:type="dxa"/>
            <w:gridSpan w:val="2"/>
            <w:tcBorders>
              <w:bottom w:val="single" w:sz="12" w:space="0" w:color="auto"/>
            </w:tcBorders>
            <w:vAlign w:val="center"/>
          </w:tcPr>
          <w:p w14:paraId="6A6883A0" w14:textId="7CA5F499" w:rsidR="0044546A" w:rsidRDefault="0044546A" w:rsidP="0044546A">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468E7228" w14:textId="05A58965" w:rsidR="0044546A" w:rsidRDefault="0044546A" w:rsidP="0044546A">
            <w:pPr>
              <w:jc w:val="center"/>
              <w:rPr>
                <w:rFonts w:ascii="Times New Roman" w:hAnsi="Times New Roman"/>
                <w:color w:val="000000"/>
                <w:sz w:val="21"/>
                <w:szCs w:val="21"/>
              </w:rPr>
            </w:pPr>
            <w:r>
              <w:rPr>
                <w:rFonts w:ascii="黑体" w:eastAsia="黑体" w:hAnsi="黑体" w:hint="eastAsia"/>
                <w:color w:val="000000"/>
                <w:sz w:val="21"/>
                <w:szCs w:val="21"/>
              </w:rPr>
              <w:t>2024.2.20</w:t>
            </w:r>
          </w:p>
        </w:tc>
      </w:tr>
    </w:tbl>
    <w:p w14:paraId="5C4F994F" w14:textId="77777777" w:rsidR="00051F53" w:rsidRDefault="00000000">
      <w:pPr>
        <w:spacing w:line="100" w:lineRule="exact"/>
        <w:rPr>
          <w:rFonts w:ascii="Arial" w:eastAsia="黑体" w:hAnsi="Arial"/>
        </w:rPr>
      </w:pPr>
      <w:r>
        <w:br w:type="page"/>
      </w:r>
    </w:p>
    <w:p w14:paraId="74B95DE3" w14:textId="77777777" w:rsidR="00051F53" w:rsidRDefault="00000000">
      <w:pPr>
        <w:pStyle w:val="DG1"/>
        <w:tabs>
          <w:tab w:val="right" w:pos="8306"/>
        </w:tabs>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051F53" w14:paraId="35486F2D" w14:textId="77777777">
        <w:trPr>
          <w:trHeight w:val="454"/>
          <w:jc w:val="center"/>
        </w:trPr>
        <w:tc>
          <w:tcPr>
            <w:tcW w:w="1235" w:type="dxa"/>
            <w:vAlign w:val="center"/>
          </w:tcPr>
          <w:p w14:paraId="0653C6C7" w14:textId="77777777" w:rsidR="00051F53"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56FD76C4" w14:textId="77777777" w:rsidR="00051F53"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54C21910" w14:textId="77777777" w:rsidR="00051F53"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051F53" w14:paraId="753A6CCF" w14:textId="77777777">
        <w:trPr>
          <w:trHeight w:val="340"/>
          <w:jc w:val="center"/>
        </w:trPr>
        <w:tc>
          <w:tcPr>
            <w:tcW w:w="1235" w:type="dxa"/>
            <w:vMerge w:val="restart"/>
            <w:vAlign w:val="center"/>
          </w:tcPr>
          <w:p w14:paraId="36DDEE8F" w14:textId="77777777" w:rsidR="00051F53" w:rsidRDefault="00000000">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7B15BC49" w14:textId="77777777" w:rsidR="00051F5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0BE542A5" w14:textId="77777777" w:rsidR="00051F53" w:rsidRDefault="00000000">
            <w:pPr>
              <w:pStyle w:val="DG0"/>
              <w:jc w:val="left"/>
              <w:rPr>
                <w:rFonts w:ascii="宋体" w:hAnsi="宋体"/>
                <w:bCs/>
              </w:rPr>
            </w:pPr>
            <w:r>
              <w:rPr>
                <w:rFonts w:ascii="宋体" w:hAnsi="宋体" w:hint="eastAsia"/>
                <w:sz w:val="20"/>
                <w:szCs w:val="20"/>
              </w:rPr>
              <w:t>能听懂正常语速下的日语对话，根据语调和重音理解说话者的意图，能听懂语段内容，并提取信息和观点。</w:t>
            </w:r>
          </w:p>
        </w:tc>
      </w:tr>
      <w:tr w:rsidR="00051F53" w14:paraId="39483067" w14:textId="77777777">
        <w:trPr>
          <w:trHeight w:val="340"/>
          <w:jc w:val="center"/>
        </w:trPr>
        <w:tc>
          <w:tcPr>
            <w:tcW w:w="1235" w:type="dxa"/>
            <w:vMerge/>
            <w:vAlign w:val="center"/>
          </w:tcPr>
          <w:p w14:paraId="5D6D3C3B" w14:textId="77777777" w:rsidR="00051F53" w:rsidRDefault="00051F53">
            <w:pPr>
              <w:pStyle w:val="DG0"/>
              <w:rPr>
                <w:bCs/>
              </w:rPr>
            </w:pPr>
          </w:p>
        </w:tc>
        <w:tc>
          <w:tcPr>
            <w:tcW w:w="782" w:type="dxa"/>
            <w:shd w:val="clear" w:color="auto" w:fill="auto"/>
            <w:vAlign w:val="center"/>
          </w:tcPr>
          <w:p w14:paraId="42AC872A" w14:textId="77777777" w:rsidR="00051F5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59" w:type="dxa"/>
            <w:vAlign w:val="center"/>
          </w:tcPr>
          <w:p w14:paraId="6FCA2707" w14:textId="77777777" w:rsidR="00051F53" w:rsidRDefault="00000000">
            <w:pPr>
              <w:pStyle w:val="DG0"/>
              <w:jc w:val="left"/>
              <w:rPr>
                <w:rFonts w:ascii="宋体" w:hAnsi="宋体"/>
                <w:bCs/>
              </w:rPr>
            </w:pPr>
            <w:r>
              <w:rPr>
                <w:rFonts w:ascii="宋体" w:hAnsi="宋体" w:hint="eastAsia"/>
                <w:sz w:val="20"/>
                <w:szCs w:val="20"/>
              </w:rPr>
              <w:t>透彻分析日语语素、词汇及语法结构，能对语法现象进行分析归纳与总结。</w:t>
            </w:r>
          </w:p>
        </w:tc>
      </w:tr>
      <w:tr w:rsidR="00051F53" w14:paraId="2BD188AD" w14:textId="77777777">
        <w:trPr>
          <w:trHeight w:val="340"/>
          <w:jc w:val="center"/>
        </w:trPr>
        <w:tc>
          <w:tcPr>
            <w:tcW w:w="1235" w:type="dxa"/>
            <w:vMerge w:val="restart"/>
            <w:vAlign w:val="center"/>
          </w:tcPr>
          <w:p w14:paraId="2175B8CF" w14:textId="77777777" w:rsidR="00051F53" w:rsidRDefault="00000000">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3C3FAB6D" w14:textId="77777777" w:rsidR="00051F5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9" w:type="dxa"/>
            <w:vAlign w:val="center"/>
          </w:tcPr>
          <w:p w14:paraId="71A04059" w14:textId="77777777" w:rsidR="00051F53" w:rsidRDefault="00000000">
            <w:pPr>
              <w:pStyle w:val="DG0"/>
              <w:jc w:val="left"/>
              <w:rPr>
                <w:rFonts w:ascii="宋体" w:hAnsi="宋体"/>
                <w:bCs/>
              </w:rPr>
            </w:pPr>
            <w:r>
              <w:rPr>
                <w:rFonts w:ascii="宋体" w:hAnsi="宋体" w:hint="eastAsia"/>
                <w:sz w:val="20"/>
                <w:szCs w:val="20"/>
              </w:rPr>
              <w:t>应用书面或口头形式，阐释自己的观点，有效沟通。</w:t>
            </w:r>
          </w:p>
        </w:tc>
      </w:tr>
      <w:tr w:rsidR="00051F53" w14:paraId="63FE50AF" w14:textId="77777777">
        <w:trPr>
          <w:trHeight w:val="340"/>
          <w:jc w:val="center"/>
        </w:trPr>
        <w:tc>
          <w:tcPr>
            <w:tcW w:w="1235" w:type="dxa"/>
            <w:vMerge/>
            <w:vAlign w:val="center"/>
          </w:tcPr>
          <w:p w14:paraId="20750F85" w14:textId="77777777" w:rsidR="00051F53" w:rsidRDefault="00051F53">
            <w:pPr>
              <w:pStyle w:val="DG0"/>
              <w:rPr>
                <w:rFonts w:ascii="宋体" w:hAnsi="宋体"/>
              </w:rPr>
            </w:pPr>
          </w:p>
        </w:tc>
        <w:tc>
          <w:tcPr>
            <w:tcW w:w="782" w:type="dxa"/>
            <w:shd w:val="clear" w:color="auto" w:fill="auto"/>
            <w:vAlign w:val="center"/>
          </w:tcPr>
          <w:p w14:paraId="45E11D69" w14:textId="77777777" w:rsidR="00051F5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14:paraId="6832128B" w14:textId="77777777" w:rsidR="00051F53" w:rsidRDefault="00000000">
            <w:pPr>
              <w:pStyle w:val="DG0"/>
              <w:jc w:val="left"/>
              <w:rPr>
                <w:rFonts w:ascii="宋体" w:hAnsi="宋体"/>
                <w:bCs/>
              </w:rPr>
            </w:pPr>
            <w:r>
              <w:rPr>
                <w:rFonts w:ascii="宋体" w:hAnsi="宋体" w:hint="eastAsia"/>
                <w:sz w:val="20"/>
                <w:szCs w:val="20"/>
              </w:rPr>
              <w:t>能搜集、获取达到目标所需要的学习资源，实施学习计划、反思学习计划、持续改进，达到学习目标。</w:t>
            </w:r>
          </w:p>
        </w:tc>
      </w:tr>
      <w:tr w:rsidR="00051F53" w14:paraId="2B5C3537" w14:textId="77777777">
        <w:trPr>
          <w:trHeight w:val="831"/>
          <w:jc w:val="center"/>
        </w:trPr>
        <w:tc>
          <w:tcPr>
            <w:tcW w:w="1235" w:type="dxa"/>
            <w:vAlign w:val="center"/>
          </w:tcPr>
          <w:p w14:paraId="2E6A42E2" w14:textId="77777777" w:rsidR="00051F5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3D94B4DD" w14:textId="77777777" w:rsidR="00051F53"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0CEB572F" w14:textId="77777777" w:rsidR="00051F5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14:paraId="3B7C51D5" w14:textId="77777777" w:rsidR="00051F53" w:rsidRDefault="00000000">
            <w:pPr>
              <w:pStyle w:val="DG0"/>
              <w:jc w:val="left"/>
              <w:rPr>
                <w:rFonts w:ascii="宋体" w:hAnsi="宋体"/>
                <w:bCs/>
              </w:rPr>
            </w:pPr>
            <w:r>
              <w:rPr>
                <w:rFonts w:ascii="宋体" w:hAnsi="宋体" w:hint="eastAsia"/>
                <w:bCs/>
              </w:rPr>
              <w:t>遵纪守法，增强法律意识，培养法律思维，自觉遵守法律法规、校纪校规。</w:t>
            </w:r>
          </w:p>
        </w:tc>
      </w:tr>
    </w:tbl>
    <w:p w14:paraId="0B725AD9" w14:textId="77777777" w:rsidR="00051F53"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3D13DE78" w14:textId="77777777" w:rsidR="00051F53" w:rsidRDefault="00000000">
      <w:pPr>
        <w:pStyle w:val="DG2"/>
        <w:spacing w:before="81" w:after="163"/>
      </w:pPr>
      <w:r>
        <w:rPr>
          <w:rFonts w:hint="eastAsia"/>
        </w:rPr>
        <w:t>（一）各教学单元预期学习成果与教学内容</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1645"/>
        <w:gridCol w:w="2333"/>
        <w:gridCol w:w="4015"/>
      </w:tblGrid>
      <w:tr w:rsidR="00051F53" w14:paraId="2A7298ED" w14:textId="77777777">
        <w:trPr>
          <w:trHeight w:val="580"/>
          <w:jc w:val="center"/>
        </w:trPr>
        <w:tc>
          <w:tcPr>
            <w:tcW w:w="503" w:type="dxa"/>
            <w:vAlign w:val="center"/>
          </w:tcPr>
          <w:p w14:paraId="3E4A7ECE" w14:textId="77777777" w:rsidR="00051F53" w:rsidRDefault="00000000">
            <w:pPr>
              <w:jc w:val="center"/>
              <w:rPr>
                <w:sz w:val="21"/>
                <w:szCs w:val="21"/>
              </w:rPr>
            </w:pPr>
            <w:r>
              <w:rPr>
                <w:rFonts w:hint="eastAsia"/>
                <w:color w:val="000000"/>
                <w:sz w:val="21"/>
                <w:szCs w:val="21"/>
              </w:rPr>
              <w:t>单元</w:t>
            </w:r>
          </w:p>
        </w:tc>
        <w:tc>
          <w:tcPr>
            <w:tcW w:w="1645" w:type="dxa"/>
            <w:vAlign w:val="center"/>
          </w:tcPr>
          <w:p w14:paraId="4AEF7D2D" w14:textId="77777777" w:rsidR="00051F53" w:rsidRDefault="00000000">
            <w:pPr>
              <w:jc w:val="center"/>
              <w:rPr>
                <w:color w:val="000000"/>
                <w:sz w:val="21"/>
                <w:szCs w:val="21"/>
              </w:rPr>
            </w:pPr>
            <w:r>
              <w:rPr>
                <w:rFonts w:hint="eastAsia"/>
                <w:color w:val="000000"/>
                <w:sz w:val="21"/>
                <w:szCs w:val="21"/>
              </w:rPr>
              <w:t>内容</w:t>
            </w:r>
          </w:p>
        </w:tc>
        <w:tc>
          <w:tcPr>
            <w:tcW w:w="2333" w:type="dxa"/>
            <w:vAlign w:val="center"/>
          </w:tcPr>
          <w:p w14:paraId="60A2071B" w14:textId="77777777" w:rsidR="00051F53" w:rsidRDefault="00000000">
            <w:pPr>
              <w:jc w:val="center"/>
              <w:rPr>
                <w:color w:val="000000"/>
                <w:sz w:val="21"/>
                <w:szCs w:val="21"/>
              </w:rPr>
            </w:pPr>
            <w:r>
              <w:rPr>
                <w:rFonts w:hint="eastAsia"/>
                <w:color w:val="000000"/>
                <w:sz w:val="21"/>
                <w:szCs w:val="21"/>
              </w:rPr>
              <w:t>知识点构成</w:t>
            </w:r>
          </w:p>
        </w:tc>
        <w:tc>
          <w:tcPr>
            <w:tcW w:w="4015" w:type="dxa"/>
            <w:vAlign w:val="center"/>
          </w:tcPr>
          <w:p w14:paraId="42F775E5" w14:textId="77777777" w:rsidR="00051F53" w:rsidRDefault="00000000">
            <w:pPr>
              <w:jc w:val="center"/>
              <w:rPr>
                <w:color w:val="000000"/>
                <w:sz w:val="21"/>
                <w:szCs w:val="21"/>
              </w:rPr>
            </w:pPr>
            <w:r>
              <w:rPr>
                <w:rFonts w:hint="eastAsia"/>
                <w:color w:val="000000"/>
                <w:sz w:val="21"/>
                <w:szCs w:val="21"/>
              </w:rPr>
              <w:t>教学重难点</w:t>
            </w:r>
          </w:p>
        </w:tc>
      </w:tr>
      <w:tr w:rsidR="00051F53" w14:paraId="37715324" w14:textId="77777777">
        <w:trPr>
          <w:jc w:val="center"/>
        </w:trPr>
        <w:tc>
          <w:tcPr>
            <w:tcW w:w="503" w:type="dxa"/>
          </w:tcPr>
          <w:p w14:paraId="0961818F" w14:textId="77777777" w:rsidR="00051F53" w:rsidRDefault="00000000">
            <w:pPr>
              <w:spacing w:beforeLines="50" w:before="163" w:afterLines="50" w:after="163" w:line="288" w:lineRule="auto"/>
              <w:rPr>
                <w:sz w:val="21"/>
                <w:szCs w:val="21"/>
              </w:rPr>
            </w:pPr>
            <w:r>
              <w:rPr>
                <w:rFonts w:hint="eastAsia"/>
                <w:sz w:val="21"/>
                <w:szCs w:val="21"/>
              </w:rPr>
              <w:t>1</w:t>
            </w:r>
          </w:p>
        </w:tc>
        <w:tc>
          <w:tcPr>
            <w:tcW w:w="1645" w:type="dxa"/>
            <w:vAlign w:val="center"/>
          </w:tcPr>
          <w:p w14:paraId="7CB40D08" w14:textId="6898B017" w:rsidR="00051F53" w:rsidRPr="006F4F68" w:rsidRDefault="004277B0">
            <w:pPr>
              <w:rPr>
                <w:bCs/>
                <w:sz w:val="21"/>
                <w:szCs w:val="21"/>
              </w:rPr>
            </w:pPr>
            <w:r w:rsidRPr="006F4F68">
              <w:rPr>
                <w:rFonts w:hint="eastAsia"/>
                <w:bCs/>
                <w:sz w:val="21"/>
                <w:szCs w:val="21"/>
              </w:rPr>
              <w:t>第1课~第4课</w:t>
            </w:r>
          </w:p>
        </w:tc>
        <w:tc>
          <w:tcPr>
            <w:tcW w:w="2333" w:type="dxa"/>
          </w:tcPr>
          <w:p w14:paraId="1B075B5D" w14:textId="77777777" w:rsidR="004277B0" w:rsidRPr="004277B0" w:rsidRDefault="004277B0" w:rsidP="004277B0">
            <w:pPr>
              <w:ind w:left="-50" w:right="-50"/>
              <w:rPr>
                <w:bCs/>
                <w:sz w:val="21"/>
                <w:szCs w:val="21"/>
              </w:rPr>
            </w:pPr>
            <w:r w:rsidRPr="004277B0">
              <w:rPr>
                <w:rFonts w:hint="eastAsia"/>
                <w:bCs/>
                <w:sz w:val="21"/>
                <w:szCs w:val="21"/>
              </w:rPr>
              <w:t>掌握单词的读法和惯用词组的用法</w:t>
            </w:r>
          </w:p>
          <w:p w14:paraId="0448C96B" w14:textId="77777777" w:rsidR="004277B0" w:rsidRPr="004277B0" w:rsidRDefault="004277B0" w:rsidP="004277B0">
            <w:pPr>
              <w:ind w:left="-50" w:right="-50"/>
              <w:rPr>
                <w:bCs/>
                <w:sz w:val="21"/>
                <w:szCs w:val="21"/>
              </w:rPr>
            </w:pPr>
            <w:r w:rsidRPr="004277B0">
              <w:rPr>
                <w:rFonts w:hint="eastAsia"/>
                <w:bCs/>
                <w:sz w:val="21"/>
                <w:szCs w:val="21"/>
              </w:rPr>
              <w:t>掌握单词的基础上讲解句型，语法。</w:t>
            </w:r>
          </w:p>
          <w:p w14:paraId="7763BE0C" w14:textId="77777777" w:rsidR="004277B0" w:rsidRPr="004277B0" w:rsidRDefault="004277B0" w:rsidP="004277B0">
            <w:pPr>
              <w:ind w:left="-50" w:right="-50"/>
              <w:rPr>
                <w:bCs/>
                <w:sz w:val="21"/>
                <w:szCs w:val="21"/>
              </w:rPr>
            </w:pPr>
            <w:r w:rsidRPr="004277B0">
              <w:rPr>
                <w:rFonts w:hint="eastAsia"/>
                <w:bCs/>
                <w:sz w:val="21"/>
                <w:szCs w:val="21"/>
              </w:rPr>
              <w:t>然后通过句型变换练习。</w:t>
            </w:r>
          </w:p>
          <w:p w14:paraId="487ECAB2" w14:textId="77777777" w:rsidR="004277B0" w:rsidRPr="004277B0" w:rsidRDefault="004277B0" w:rsidP="004277B0">
            <w:pPr>
              <w:ind w:left="-50" w:right="-50"/>
              <w:rPr>
                <w:bCs/>
                <w:sz w:val="21"/>
                <w:szCs w:val="21"/>
              </w:rPr>
            </w:pPr>
            <w:r w:rsidRPr="004277B0">
              <w:rPr>
                <w:rFonts w:hint="eastAsia"/>
                <w:bCs/>
                <w:sz w:val="21"/>
                <w:szCs w:val="21"/>
              </w:rPr>
              <w:t>复习相关语法现象在新句型中的活用。根据所学语法，边朗读前文边进行翻译。</w:t>
            </w:r>
          </w:p>
          <w:p w14:paraId="2264F40E" w14:textId="1BEE2B7F" w:rsidR="00051F53" w:rsidRPr="004277B0" w:rsidRDefault="00051F53">
            <w:pPr>
              <w:ind w:left="-50" w:right="-50"/>
              <w:rPr>
                <w:bCs/>
                <w:sz w:val="21"/>
                <w:szCs w:val="21"/>
              </w:rPr>
            </w:pPr>
          </w:p>
        </w:tc>
        <w:tc>
          <w:tcPr>
            <w:tcW w:w="4015" w:type="dxa"/>
          </w:tcPr>
          <w:p w14:paraId="1D82B0AB" w14:textId="77777777" w:rsidR="004277B0" w:rsidRPr="004277B0" w:rsidRDefault="004277B0" w:rsidP="004277B0">
            <w:pPr>
              <w:widowControl w:val="0"/>
              <w:snapToGrid w:val="0"/>
              <w:spacing w:line="288" w:lineRule="auto"/>
              <w:rPr>
                <w:rFonts w:cs="Times New Roman"/>
                <w:kern w:val="2"/>
                <w:sz w:val="21"/>
                <w:szCs w:val="21"/>
                <w:lang w:eastAsia="ja-JP"/>
              </w:rPr>
            </w:pPr>
            <w:r w:rsidRPr="004277B0">
              <w:rPr>
                <w:rFonts w:cs="Times New Roman" w:hint="eastAsia"/>
                <w:kern w:val="2"/>
                <w:sz w:val="21"/>
                <w:szCs w:val="21"/>
                <w:lang w:eastAsia="ja-JP"/>
              </w:rPr>
              <w:t>重点：</w:t>
            </w:r>
          </w:p>
          <w:p w14:paraId="39C04C84" w14:textId="77777777" w:rsidR="004277B0" w:rsidRPr="004277B0" w:rsidRDefault="004277B0" w:rsidP="004277B0">
            <w:pPr>
              <w:widowControl w:val="0"/>
              <w:ind w:left="-50" w:right="-50"/>
              <w:jc w:val="both"/>
              <w:rPr>
                <w:rFonts w:ascii="仿宋_GB2312" w:eastAsia="MS Mincho" w:hAnsi="Calibri" w:cs="Times New Roman"/>
                <w:bCs/>
                <w:kern w:val="2"/>
                <w:sz w:val="21"/>
                <w:szCs w:val="21"/>
                <w:lang w:eastAsia="ja-JP"/>
              </w:rPr>
            </w:pPr>
            <w:r w:rsidRPr="004277B0">
              <w:rPr>
                <w:rFonts w:cs="Times New Roman" w:hint="eastAsia"/>
                <w:bCs/>
                <w:kern w:val="2"/>
                <w:sz w:val="21"/>
                <w:szCs w:val="21"/>
                <w:lang w:eastAsia="ja-JP"/>
              </w:rPr>
              <w:t xml:space="preserve">      </w:t>
            </w:r>
            <w:r w:rsidRPr="004277B0">
              <w:rPr>
                <w:rFonts w:ascii="仿宋_GB2312" w:eastAsia="MS Mincho" w:hAnsi="Calibri" w:cs="Times New Roman" w:hint="eastAsia"/>
                <w:bCs/>
                <w:kern w:val="2"/>
                <w:sz w:val="21"/>
                <w:szCs w:val="21"/>
                <w:lang w:eastAsia="ja-JP"/>
              </w:rPr>
              <w:t>いくら……う（よう）としても</w:t>
            </w:r>
          </w:p>
          <w:p w14:paraId="214426DE" w14:textId="77777777" w:rsidR="004277B0" w:rsidRPr="004277B0" w:rsidRDefault="004277B0" w:rsidP="004277B0">
            <w:pPr>
              <w:widowControl w:val="0"/>
              <w:ind w:left="-50" w:right="-50"/>
              <w:jc w:val="both"/>
              <w:rPr>
                <w:rFonts w:ascii="仿宋_GB2312" w:eastAsia="MS Mincho" w:hAnsi="Calibri" w:cs="Times New Roman"/>
                <w:bCs/>
                <w:kern w:val="2"/>
                <w:sz w:val="21"/>
                <w:szCs w:val="21"/>
                <w:lang w:eastAsia="ja-JP"/>
              </w:rPr>
            </w:pPr>
            <w:r w:rsidRPr="004277B0">
              <w:rPr>
                <w:rFonts w:ascii="仿宋_GB2312" w:eastAsia="MS Mincho" w:hAnsi="Calibri" w:cs="Times New Roman" w:hint="eastAsia"/>
                <w:bCs/>
                <w:kern w:val="2"/>
                <w:sz w:val="21"/>
                <w:szCs w:val="21"/>
                <w:lang w:eastAsia="ja-JP"/>
              </w:rPr>
              <w:t xml:space="preserve">　　　とうてい……そうにもありません</w:t>
            </w:r>
          </w:p>
          <w:p w14:paraId="4E93CDFE" w14:textId="77777777" w:rsidR="004277B0" w:rsidRPr="004277B0" w:rsidRDefault="004277B0" w:rsidP="004277B0">
            <w:pPr>
              <w:widowControl w:val="0"/>
              <w:ind w:left="-50" w:right="-50"/>
              <w:jc w:val="both"/>
              <w:rPr>
                <w:rFonts w:ascii="仿宋_GB2312" w:eastAsia="MS Mincho" w:hAnsi="Calibri" w:cs="Times New Roman"/>
                <w:bCs/>
                <w:kern w:val="2"/>
                <w:sz w:val="21"/>
                <w:szCs w:val="21"/>
                <w:lang w:eastAsia="ja-JP"/>
              </w:rPr>
            </w:pPr>
            <w:r w:rsidRPr="004277B0">
              <w:rPr>
                <w:rFonts w:ascii="仿宋_GB2312" w:eastAsia="MS Mincho" w:hAnsi="Calibri" w:cs="Times New Roman" w:hint="eastAsia"/>
                <w:bCs/>
                <w:kern w:val="2"/>
                <w:sz w:val="21"/>
                <w:szCs w:val="21"/>
                <w:lang w:eastAsia="ja-JP"/>
              </w:rPr>
              <w:t xml:space="preserve">　　　……ないうちに……</w:t>
            </w:r>
          </w:p>
          <w:p w14:paraId="17525DB8" w14:textId="77777777" w:rsidR="004277B0" w:rsidRPr="004277B0" w:rsidRDefault="004277B0" w:rsidP="004277B0">
            <w:pPr>
              <w:widowControl w:val="0"/>
              <w:ind w:left="-50" w:right="-50"/>
              <w:jc w:val="both"/>
              <w:rPr>
                <w:rFonts w:ascii="仿宋_GB2312" w:eastAsia="MS Mincho" w:hAnsi="Calibri" w:cs="Times New Roman"/>
                <w:bCs/>
                <w:kern w:val="2"/>
                <w:sz w:val="21"/>
                <w:szCs w:val="21"/>
                <w:lang w:eastAsia="ja-JP"/>
              </w:rPr>
            </w:pPr>
            <w:r w:rsidRPr="004277B0">
              <w:rPr>
                <w:rFonts w:ascii="仿宋_GB2312" w:eastAsia="MS Mincho" w:hAnsi="Calibri" w:cs="Times New Roman" w:hint="eastAsia"/>
                <w:bCs/>
                <w:kern w:val="2"/>
                <w:sz w:val="21"/>
                <w:szCs w:val="21"/>
                <w:lang w:eastAsia="ja-JP"/>
              </w:rPr>
              <w:t xml:space="preserve">　　　……ながら（も）</w:t>
            </w:r>
          </w:p>
          <w:p w14:paraId="4DE22A85" w14:textId="77777777" w:rsidR="004277B0" w:rsidRPr="004277B0" w:rsidRDefault="004277B0" w:rsidP="004277B0">
            <w:pPr>
              <w:widowControl w:val="0"/>
              <w:ind w:left="-50" w:right="-50"/>
              <w:jc w:val="both"/>
              <w:rPr>
                <w:rFonts w:ascii="仿宋_GB2312" w:eastAsia="MS Mincho" w:hAnsi="Calibri" w:cs="Times New Roman"/>
                <w:bCs/>
                <w:kern w:val="2"/>
                <w:sz w:val="21"/>
                <w:szCs w:val="21"/>
                <w:lang w:eastAsia="ja-JP"/>
              </w:rPr>
            </w:pPr>
            <w:r w:rsidRPr="004277B0">
              <w:rPr>
                <w:rFonts w:ascii="仿宋_GB2312" w:eastAsia="MS Mincho" w:hAnsi="Calibri" w:cs="Times New Roman" w:hint="eastAsia"/>
                <w:bCs/>
                <w:kern w:val="2"/>
                <w:sz w:val="21"/>
                <w:szCs w:val="21"/>
                <w:lang w:eastAsia="ja-JP"/>
              </w:rPr>
              <w:t xml:space="preserve">　　　……といても……わけではない</w:t>
            </w:r>
          </w:p>
          <w:p w14:paraId="7885FF83" w14:textId="77777777" w:rsidR="004277B0" w:rsidRPr="004277B0" w:rsidRDefault="004277B0" w:rsidP="004277B0">
            <w:pPr>
              <w:widowControl w:val="0"/>
              <w:ind w:left="-50" w:right="-50"/>
              <w:jc w:val="both"/>
              <w:rPr>
                <w:rFonts w:ascii="仿宋_GB2312" w:eastAsia="MS Mincho" w:hAnsi="Calibri" w:cs="Times New Roman"/>
                <w:bCs/>
                <w:kern w:val="2"/>
                <w:sz w:val="21"/>
                <w:szCs w:val="21"/>
                <w:lang w:eastAsia="ja-JP"/>
              </w:rPr>
            </w:pPr>
            <w:r w:rsidRPr="004277B0">
              <w:rPr>
                <w:rFonts w:ascii="仿宋_GB2312" w:eastAsia="MS Mincho" w:hAnsi="Calibri" w:cs="Times New Roman" w:hint="eastAsia"/>
                <w:bCs/>
                <w:kern w:val="2"/>
                <w:sz w:val="21"/>
                <w:szCs w:val="21"/>
                <w:lang w:eastAsia="ja-JP"/>
              </w:rPr>
              <w:t xml:space="preserve">　　　……以外には……ない</w:t>
            </w:r>
          </w:p>
          <w:p w14:paraId="47A84491" w14:textId="77777777" w:rsidR="004277B0" w:rsidRPr="004277B0" w:rsidRDefault="004277B0" w:rsidP="004277B0">
            <w:pPr>
              <w:widowControl w:val="0"/>
              <w:ind w:left="-50" w:right="-50"/>
              <w:jc w:val="both"/>
              <w:rPr>
                <w:rFonts w:ascii="仿宋_GB2312" w:eastAsia="MS Mincho" w:hAnsi="Calibri" w:cs="Times New Roman"/>
                <w:bCs/>
                <w:kern w:val="2"/>
                <w:sz w:val="21"/>
                <w:szCs w:val="21"/>
                <w:lang w:eastAsia="ja-JP"/>
              </w:rPr>
            </w:pPr>
            <w:r w:rsidRPr="004277B0">
              <w:rPr>
                <w:rFonts w:cs="Times New Roman" w:hint="eastAsia"/>
                <w:bCs/>
                <w:kern w:val="2"/>
                <w:sz w:val="21"/>
                <w:szCs w:val="21"/>
                <w:lang w:eastAsia="ja-JP"/>
              </w:rPr>
              <w:t xml:space="preserve">      </w:t>
            </w:r>
            <w:r w:rsidRPr="004277B0">
              <w:rPr>
                <w:rFonts w:ascii="仿宋_GB2312" w:eastAsia="MS Mincho" w:hAnsi="Calibri" w:cs="Times New Roman" w:hint="eastAsia"/>
                <w:bCs/>
                <w:kern w:val="2"/>
                <w:sz w:val="21"/>
                <w:szCs w:val="21"/>
                <w:lang w:eastAsia="ja-JP"/>
              </w:rPr>
              <w:t>…ものだ</w:t>
            </w:r>
          </w:p>
          <w:p w14:paraId="1D5B51CF" w14:textId="77777777" w:rsidR="004277B0" w:rsidRPr="004277B0" w:rsidRDefault="004277B0" w:rsidP="004277B0">
            <w:pPr>
              <w:widowControl w:val="0"/>
              <w:ind w:left="-50" w:right="-50"/>
              <w:jc w:val="both"/>
              <w:rPr>
                <w:rFonts w:ascii="仿宋_GB2312" w:eastAsia="MS Mincho" w:hAnsi="Calibri" w:cs="Times New Roman"/>
                <w:bCs/>
                <w:kern w:val="2"/>
                <w:sz w:val="21"/>
                <w:szCs w:val="21"/>
                <w:lang w:eastAsia="ja-JP"/>
              </w:rPr>
            </w:pPr>
            <w:r w:rsidRPr="004277B0">
              <w:rPr>
                <w:rFonts w:ascii="仿宋_GB2312" w:eastAsia="MS Mincho" w:hAnsi="Calibri" w:cs="Times New Roman" w:hint="eastAsia"/>
                <w:bCs/>
                <w:kern w:val="2"/>
                <w:sz w:val="21"/>
                <w:szCs w:val="21"/>
                <w:lang w:eastAsia="ja-JP"/>
              </w:rPr>
              <w:t xml:space="preserve">　　　……ながら</w:t>
            </w:r>
            <w:r w:rsidRPr="004277B0">
              <w:rPr>
                <w:rFonts w:ascii="仿宋_GB2312" w:eastAsia="MS Mincho" w:hAnsi="Calibri" w:cs="Times New Roman" w:hint="eastAsia"/>
                <w:bCs/>
                <w:kern w:val="2"/>
                <w:sz w:val="21"/>
                <w:szCs w:val="21"/>
                <w:lang w:eastAsia="ja-JP"/>
              </w:rPr>
              <w:t>(</w:t>
            </w:r>
            <w:r w:rsidRPr="004277B0">
              <w:rPr>
                <w:rFonts w:ascii="仿宋_GB2312" w:eastAsia="MS Mincho" w:hAnsi="Calibri" w:cs="Times New Roman" w:hint="eastAsia"/>
                <w:bCs/>
                <w:kern w:val="2"/>
                <w:sz w:val="21"/>
                <w:szCs w:val="21"/>
                <w:lang w:eastAsia="ja-JP"/>
              </w:rPr>
              <w:t>にして</w:t>
            </w:r>
            <w:r w:rsidRPr="004277B0">
              <w:rPr>
                <w:rFonts w:ascii="仿宋_GB2312" w:eastAsia="MS Mincho" w:hAnsi="Calibri" w:cs="Times New Roman" w:hint="eastAsia"/>
                <w:bCs/>
                <w:kern w:val="2"/>
                <w:sz w:val="21"/>
                <w:szCs w:val="21"/>
                <w:lang w:eastAsia="ja-JP"/>
              </w:rPr>
              <w:t>)</w:t>
            </w:r>
          </w:p>
          <w:p w14:paraId="535E3196" w14:textId="77777777" w:rsidR="004277B0" w:rsidRPr="004277B0" w:rsidRDefault="004277B0" w:rsidP="004277B0">
            <w:pPr>
              <w:widowControl w:val="0"/>
              <w:ind w:left="-50" w:right="-50"/>
              <w:jc w:val="both"/>
              <w:rPr>
                <w:rFonts w:ascii="仿宋_GB2312" w:eastAsia="MS Mincho" w:hAnsi="Calibri" w:cs="Times New Roman"/>
                <w:bCs/>
                <w:kern w:val="2"/>
                <w:sz w:val="21"/>
                <w:szCs w:val="21"/>
                <w:lang w:eastAsia="ja-JP"/>
              </w:rPr>
            </w:pPr>
            <w:r w:rsidRPr="004277B0">
              <w:rPr>
                <w:rFonts w:ascii="仿宋_GB2312" w:eastAsia="MS Mincho" w:hAnsi="Calibri" w:cs="Times New Roman" w:hint="eastAsia"/>
                <w:bCs/>
                <w:kern w:val="2"/>
                <w:sz w:val="21"/>
                <w:szCs w:val="21"/>
                <w:lang w:eastAsia="ja-JP"/>
              </w:rPr>
              <w:t xml:space="preserve">　　　……を裏打ちする</w:t>
            </w:r>
          </w:p>
          <w:p w14:paraId="5FA13AF4" w14:textId="77777777" w:rsidR="004277B0" w:rsidRPr="004277B0" w:rsidRDefault="004277B0" w:rsidP="004277B0">
            <w:pPr>
              <w:widowControl w:val="0"/>
              <w:snapToGrid w:val="0"/>
              <w:spacing w:line="288" w:lineRule="auto"/>
              <w:rPr>
                <w:rFonts w:cs="Times New Roman"/>
                <w:bCs/>
                <w:color w:val="000000"/>
                <w:kern w:val="2"/>
                <w:sz w:val="21"/>
                <w:szCs w:val="21"/>
                <w:lang w:eastAsia="ja-JP"/>
              </w:rPr>
            </w:pPr>
          </w:p>
          <w:p w14:paraId="475F9F52" w14:textId="77777777" w:rsidR="004277B0" w:rsidRPr="004277B0" w:rsidRDefault="004277B0" w:rsidP="004277B0">
            <w:pPr>
              <w:widowControl w:val="0"/>
              <w:snapToGrid w:val="0"/>
              <w:spacing w:line="288" w:lineRule="auto"/>
              <w:rPr>
                <w:rFonts w:cs="Times New Roman"/>
                <w:bCs/>
                <w:color w:val="000000"/>
                <w:kern w:val="2"/>
                <w:sz w:val="21"/>
                <w:szCs w:val="21"/>
                <w:lang w:eastAsia="ja-JP"/>
              </w:rPr>
            </w:pPr>
            <w:r w:rsidRPr="004277B0">
              <w:rPr>
                <w:rFonts w:cs="Times New Roman" w:hint="eastAsia"/>
                <w:bCs/>
                <w:color w:val="000000"/>
                <w:kern w:val="2"/>
                <w:sz w:val="21"/>
                <w:szCs w:val="21"/>
                <w:lang w:eastAsia="ja-JP"/>
              </w:rPr>
              <w:t>难点：</w:t>
            </w:r>
          </w:p>
          <w:p w14:paraId="15F37237" w14:textId="3A6FF038" w:rsidR="00051F53" w:rsidRDefault="004277B0" w:rsidP="004277B0">
            <w:pPr>
              <w:rPr>
                <w:sz w:val="21"/>
                <w:szCs w:val="21"/>
                <w:lang w:eastAsia="ja-JP"/>
              </w:rPr>
            </w:pPr>
            <w:r w:rsidRPr="004277B0">
              <w:rPr>
                <w:rFonts w:ascii="仿宋_GB2312" w:eastAsia="MS Mincho" w:hAnsi="Calibri" w:cs="Times New Roman" w:hint="eastAsia"/>
                <w:bCs/>
                <w:kern w:val="2"/>
                <w:sz w:val="21"/>
                <w:szCs w:val="21"/>
                <w:lang w:eastAsia="ja-JP"/>
              </w:rPr>
              <w:t>新出文型を使って自力で活用する</w:t>
            </w:r>
          </w:p>
        </w:tc>
      </w:tr>
      <w:tr w:rsidR="00051F53" w14:paraId="6AA689B4" w14:textId="77777777">
        <w:trPr>
          <w:jc w:val="center"/>
        </w:trPr>
        <w:tc>
          <w:tcPr>
            <w:tcW w:w="503" w:type="dxa"/>
          </w:tcPr>
          <w:p w14:paraId="118F5789" w14:textId="77777777" w:rsidR="00051F53" w:rsidRDefault="00000000">
            <w:pPr>
              <w:spacing w:beforeLines="50" w:before="163" w:afterLines="50" w:after="163" w:line="288" w:lineRule="auto"/>
              <w:rPr>
                <w:sz w:val="21"/>
                <w:szCs w:val="21"/>
              </w:rPr>
            </w:pPr>
            <w:r>
              <w:rPr>
                <w:rFonts w:hint="eastAsia"/>
                <w:sz w:val="21"/>
                <w:szCs w:val="21"/>
              </w:rPr>
              <w:t>2</w:t>
            </w:r>
          </w:p>
        </w:tc>
        <w:tc>
          <w:tcPr>
            <w:tcW w:w="1645" w:type="dxa"/>
            <w:vAlign w:val="center"/>
          </w:tcPr>
          <w:p w14:paraId="431DD2E0" w14:textId="6EE84B22" w:rsidR="00051F53" w:rsidRPr="006F4F68" w:rsidRDefault="006F4F68">
            <w:pPr>
              <w:rPr>
                <w:bCs/>
                <w:sz w:val="21"/>
                <w:szCs w:val="21"/>
              </w:rPr>
            </w:pPr>
            <w:r w:rsidRPr="006F4F68">
              <w:rPr>
                <w:rFonts w:hint="eastAsia"/>
                <w:bCs/>
                <w:sz w:val="21"/>
                <w:szCs w:val="21"/>
              </w:rPr>
              <w:t>第</w:t>
            </w:r>
            <w:r w:rsidRPr="006F4F68">
              <w:rPr>
                <w:bCs/>
                <w:sz w:val="21"/>
                <w:szCs w:val="21"/>
              </w:rPr>
              <w:t>5</w:t>
            </w:r>
            <w:r w:rsidRPr="006F4F68">
              <w:rPr>
                <w:rFonts w:hint="eastAsia"/>
                <w:bCs/>
                <w:sz w:val="21"/>
                <w:szCs w:val="21"/>
              </w:rPr>
              <w:t>课~第</w:t>
            </w:r>
            <w:r w:rsidRPr="006F4F68">
              <w:rPr>
                <w:bCs/>
                <w:sz w:val="21"/>
                <w:szCs w:val="21"/>
              </w:rPr>
              <w:t>8</w:t>
            </w:r>
            <w:r w:rsidRPr="006F4F68">
              <w:rPr>
                <w:rFonts w:hint="eastAsia"/>
                <w:bCs/>
                <w:sz w:val="21"/>
                <w:szCs w:val="21"/>
              </w:rPr>
              <w:t>课</w:t>
            </w:r>
          </w:p>
        </w:tc>
        <w:tc>
          <w:tcPr>
            <w:tcW w:w="2333" w:type="dxa"/>
          </w:tcPr>
          <w:p w14:paraId="5AC1E94B" w14:textId="77777777" w:rsidR="006F4F68" w:rsidRPr="006F4F68" w:rsidRDefault="006F4F68" w:rsidP="006F4F68">
            <w:pPr>
              <w:widowControl w:val="0"/>
              <w:snapToGrid w:val="0"/>
              <w:spacing w:line="288" w:lineRule="auto"/>
              <w:rPr>
                <w:rFonts w:cs="Times New Roman"/>
                <w:bCs/>
                <w:color w:val="000000"/>
                <w:kern w:val="2"/>
                <w:sz w:val="20"/>
                <w:szCs w:val="20"/>
              </w:rPr>
            </w:pPr>
            <w:r w:rsidRPr="006F4F68">
              <w:rPr>
                <w:rFonts w:cs="Times New Roman" w:hint="eastAsia"/>
                <w:bCs/>
                <w:color w:val="000000"/>
                <w:kern w:val="2"/>
                <w:sz w:val="20"/>
                <w:szCs w:val="20"/>
              </w:rPr>
              <w:t>掌握单词的读法和惯用词组的用法</w:t>
            </w:r>
          </w:p>
          <w:p w14:paraId="5C1FC8BF" w14:textId="77777777" w:rsidR="006F4F68" w:rsidRPr="006F4F68" w:rsidRDefault="006F4F68" w:rsidP="006F4F68">
            <w:pPr>
              <w:rPr>
                <w:rFonts w:cs="Times New Roman"/>
                <w:bCs/>
                <w:color w:val="000000"/>
                <w:kern w:val="2"/>
                <w:sz w:val="20"/>
                <w:szCs w:val="20"/>
              </w:rPr>
            </w:pPr>
            <w:r w:rsidRPr="006F4F68">
              <w:rPr>
                <w:rFonts w:cs="Times New Roman" w:hint="eastAsia"/>
                <w:bCs/>
                <w:color w:val="000000"/>
                <w:kern w:val="2"/>
                <w:sz w:val="20"/>
                <w:szCs w:val="20"/>
              </w:rPr>
              <w:t>掌握单词的基础上讲解句型，语法。</w:t>
            </w:r>
          </w:p>
          <w:p w14:paraId="4A6533CF" w14:textId="77777777" w:rsidR="006F4F68" w:rsidRPr="006F4F68" w:rsidRDefault="006F4F68" w:rsidP="006F4F68">
            <w:pPr>
              <w:rPr>
                <w:rFonts w:cs="Times New Roman"/>
                <w:bCs/>
                <w:color w:val="000000"/>
                <w:kern w:val="2"/>
                <w:sz w:val="20"/>
                <w:szCs w:val="20"/>
              </w:rPr>
            </w:pPr>
            <w:r w:rsidRPr="006F4F68">
              <w:rPr>
                <w:rFonts w:cs="Times New Roman" w:hint="eastAsia"/>
                <w:bCs/>
                <w:color w:val="000000"/>
                <w:kern w:val="2"/>
                <w:sz w:val="20"/>
                <w:szCs w:val="20"/>
              </w:rPr>
              <w:t>然后通过句型变换练习。</w:t>
            </w:r>
          </w:p>
          <w:p w14:paraId="27815FAC" w14:textId="77777777" w:rsidR="006F4F68" w:rsidRPr="006F4F68" w:rsidRDefault="006F4F68" w:rsidP="006F4F68">
            <w:pPr>
              <w:widowControl w:val="0"/>
              <w:snapToGrid w:val="0"/>
              <w:spacing w:line="288" w:lineRule="auto"/>
              <w:rPr>
                <w:rFonts w:cs="Times New Roman"/>
                <w:bCs/>
                <w:color w:val="000000"/>
                <w:kern w:val="2"/>
                <w:sz w:val="20"/>
                <w:szCs w:val="20"/>
              </w:rPr>
            </w:pPr>
            <w:r w:rsidRPr="006F4F68">
              <w:rPr>
                <w:rFonts w:cs="Times New Roman" w:hint="eastAsia"/>
                <w:bCs/>
                <w:color w:val="000000"/>
                <w:kern w:val="2"/>
                <w:sz w:val="20"/>
                <w:szCs w:val="20"/>
              </w:rPr>
              <w:t>复习相关语法现象在新</w:t>
            </w:r>
            <w:r w:rsidRPr="006F4F68">
              <w:rPr>
                <w:rFonts w:cs="Times New Roman" w:hint="eastAsia"/>
                <w:bCs/>
                <w:color w:val="000000"/>
                <w:kern w:val="2"/>
                <w:sz w:val="20"/>
                <w:szCs w:val="20"/>
              </w:rPr>
              <w:lastRenderedPageBreak/>
              <w:t>句型中的活用。根据所学语法，边朗读前文边进行翻译。</w:t>
            </w:r>
          </w:p>
          <w:p w14:paraId="6A2FA660" w14:textId="271E9189" w:rsidR="00051F53" w:rsidRPr="006F4F68" w:rsidRDefault="00051F53">
            <w:pPr>
              <w:ind w:left="-50" w:right="-50"/>
              <w:rPr>
                <w:bCs/>
                <w:sz w:val="21"/>
                <w:szCs w:val="21"/>
              </w:rPr>
            </w:pPr>
          </w:p>
        </w:tc>
        <w:tc>
          <w:tcPr>
            <w:tcW w:w="4015" w:type="dxa"/>
          </w:tcPr>
          <w:p w14:paraId="68AA6D5C" w14:textId="77777777" w:rsidR="006F4F68" w:rsidRPr="006F4F68" w:rsidRDefault="006F4F68" w:rsidP="006F4F68">
            <w:pPr>
              <w:widowControl w:val="0"/>
              <w:snapToGrid w:val="0"/>
              <w:spacing w:line="288" w:lineRule="auto"/>
              <w:rPr>
                <w:rFonts w:cs="Times New Roman"/>
                <w:kern w:val="2"/>
                <w:sz w:val="21"/>
                <w:szCs w:val="21"/>
                <w:lang w:eastAsia="ja-JP"/>
              </w:rPr>
            </w:pPr>
            <w:r w:rsidRPr="006F4F68">
              <w:rPr>
                <w:rFonts w:cs="Times New Roman" w:hint="eastAsia"/>
                <w:kern w:val="2"/>
                <w:sz w:val="21"/>
                <w:szCs w:val="21"/>
                <w:lang w:eastAsia="ja-JP"/>
              </w:rPr>
              <w:lastRenderedPageBreak/>
              <w:t>重点：</w:t>
            </w:r>
          </w:p>
          <w:p w14:paraId="6D323E5B" w14:textId="77777777" w:rsidR="006F4F68" w:rsidRPr="006F4F68" w:rsidRDefault="006F4F68" w:rsidP="006F4F68">
            <w:pPr>
              <w:widowControl w:val="0"/>
              <w:snapToGrid w:val="0"/>
              <w:spacing w:line="288" w:lineRule="auto"/>
              <w:rPr>
                <w:rFonts w:ascii="仿宋_GB2312" w:eastAsia="MS Mincho" w:hAnsi="Calibri" w:cs="Times New Roman"/>
                <w:bCs/>
                <w:kern w:val="2"/>
                <w:sz w:val="21"/>
                <w:szCs w:val="21"/>
                <w:lang w:eastAsia="ja-JP"/>
              </w:rPr>
            </w:pPr>
            <w:r w:rsidRPr="006F4F68">
              <w:rPr>
                <w:rFonts w:cs="Times New Roman" w:hint="eastAsia"/>
                <w:kern w:val="2"/>
                <w:sz w:val="21"/>
                <w:szCs w:val="21"/>
                <w:lang w:eastAsia="ja-JP"/>
              </w:rPr>
              <w:t xml:space="preserve">    </w:t>
            </w:r>
            <w:r w:rsidRPr="006F4F68">
              <w:rPr>
                <w:rFonts w:ascii="仿宋_GB2312" w:eastAsia="MS Mincho" w:hAnsi="Calibri" w:cs="Times New Roman" w:hint="eastAsia"/>
                <w:bCs/>
                <w:kern w:val="2"/>
                <w:sz w:val="21"/>
                <w:szCs w:val="21"/>
                <w:lang w:eastAsia="ja-JP"/>
              </w:rPr>
              <w:t>もしかして……ではないでしょうか</w:t>
            </w:r>
          </w:p>
          <w:p w14:paraId="3B8F2464" w14:textId="77777777" w:rsidR="006F4F68" w:rsidRPr="006F4F68" w:rsidRDefault="006F4F68" w:rsidP="006F4F68">
            <w:pPr>
              <w:widowControl w:val="0"/>
              <w:snapToGrid w:val="0"/>
              <w:spacing w:line="288" w:lineRule="auto"/>
              <w:rPr>
                <w:rFonts w:ascii="仿宋_GB2312" w:eastAsia="MS Mincho" w:hAnsi="Calibri" w:cs="Times New Roman"/>
                <w:bCs/>
                <w:kern w:val="2"/>
                <w:sz w:val="21"/>
                <w:szCs w:val="21"/>
                <w:lang w:eastAsia="ja-JP"/>
              </w:rPr>
            </w:pPr>
            <w:r w:rsidRPr="006F4F68">
              <w:rPr>
                <w:rFonts w:ascii="仿宋_GB2312" w:eastAsia="MS Mincho" w:hAnsi="Calibri" w:cs="Times New Roman" w:hint="eastAsia"/>
                <w:bCs/>
                <w:kern w:val="2"/>
                <w:sz w:val="21"/>
                <w:szCs w:val="21"/>
                <w:lang w:eastAsia="ja-JP"/>
              </w:rPr>
              <w:t xml:space="preserve">　　……させてください</w:t>
            </w:r>
          </w:p>
          <w:p w14:paraId="7D73E990" w14:textId="77777777" w:rsidR="006F4F68" w:rsidRPr="006F4F68" w:rsidRDefault="006F4F68" w:rsidP="006F4F68">
            <w:pPr>
              <w:widowControl w:val="0"/>
              <w:snapToGrid w:val="0"/>
              <w:spacing w:line="288" w:lineRule="auto"/>
              <w:rPr>
                <w:rFonts w:ascii="仿宋_GB2312" w:eastAsia="MS Mincho" w:hAnsi="Calibri" w:cs="Times New Roman"/>
                <w:bCs/>
                <w:kern w:val="2"/>
                <w:sz w:val="21"/>
                <w:szCs w:val="21"/>
                <w:lang w:eastAsia="ja-JP"/>
              </w:rPr>
            </w:pPr>
            <w:r w:rsidRPr="006F4F68">
              <w:rPr>
                <w:rFonts w:ascii="仿宋_GB2312" w:eastAsia="MS Mincho" w:hAnsi="Calibri" w:cs="Times New Roman" w:hint="eastAsia"/>
                <w:bCs/>
                <w:kern w:val="2"/>
                <w:sz w:val="21"/>
                <w:szCs w:val="21"/>
                <w:lang w:eastAsia="ja-JP"/>
              </w:rPr>
              <w:t xml:space="preserve">　　とうてい……そうにもありません</w:t>
            </w:r>
          </w:p>
          <w:p w14:paraId="62D44653" w14:textId="77777777" w:rsidR="006F4F68" w:rsidRPr="006F4F68" w:rsidRDefault="006F4F68" w:rsidP="006F4F68">
            <w:pPr>
              <w:widowControl w:val="0"/>
              <w:snapToGrid w:val="0"/>
              <w:spacing w:line="288" w:lineRule="auto"/>
              <w:rPr>
                <w:rFonts w:cs="Times New Roman"/>
                <w:bCs/>
                <w:color w:val="000000"/>
                <w:kern w:val="2"/>
                <w:sz w:val="21"/>
                <w:szCs w:val="21"/>
                <w:lang w:eastAsia="ja-JP"/>
              </w:rPr>
            </w:pPr>
            <w:r w:rsidRPr="006F4F68">
              <w:rPr>
                <w:rFonts w:ascii="仿宋_GB2312" w:eastAsia="MS Mincho" w:hAnsi="Calibri" w:cs="Times New Roman" w:hint="eastAsia"/>
                <w:bCs/>
                <w:kern w:val="2"/>
                <w:sz w:val="21"/>
                <w:szCs w:val="21"/>
                <w:lang w:eastAsia="ja-JP"/>
              </w:rPr>
              <w:t xml:space="preserve">　　……ように思えてなりません</w:t>
            </w:r>
          </w:p>
          <w:p w14:paraId="049AD8AA" w14:textId="77777777" w:rsidR="006F4F68" w:rsidRPr="006F4F68" w:rsidRDefault="006F4F68" w:rsidP="006F4F68">
            <w:pPr>
              <w:widowControl w:val="0"/>
              <w:rPr>
                <w:rFonts w:cs="Times New Roman"/>
                <w:bCs/>
                <w:color w:val="000000"/>
                <w:kern w:val="2"/>
                <w:sz w:val="21"/>
                <w:szCs w:val="21"/>
                <w:lang w:eastAsia="ja-JP"/>
              </w:rPr>
            </w:pPr>
            <w:r w:rsidRPr="006F4F68">
              <w:rPr>
                <w:rFonts w:cs="Times New Roman" w:hint="eastAsia"/>
                <w:bCs/>
                <w:color w:val="000000"/>
                <w:kern w:val="2"/>
                <w:sz w:val="21"/>
                <w:szCs w:val="21"/>
                <w:lang w:eastAsia="ja-JP"/>
              </w:rPr>
              <w:t xml:space="preserve">难点： </w:t>
            </w:r>
          </w:p>
          <w:p w14:paraId="410EAA42" w14:textId="4376A48F" w:rsidR="00051F53" w:rsidRDefault="006F4F68" w:rsidP="006F4F68">
            <w:pPr>
              <w:rPr>
                <w:color w:val="000000"/>
                <w:sz w:val="21"/>
                <w:szCs w:val="21"/>
                <w:lang w:eastAsia="ja-JP"/>
              </w:rPr>
            </w:pPr>
            <w:r w:rsidRPr="006F4F68">
              <w:rPr>
                <w:rFonts w:ascii="仿宋_GB2312" w:eastAsia="MS Mincho" w:hAnsi="Calibri" w:cs="Times New Roman" w:hint="eastAsia"/>
                <w:bCs/>
                <w:kern w:val="2"/>
                <w:sz w:val="21"/>
                <w:szCs w:val="21"/>
                <w:lang w:eastAsia="ja-JP"/>
              </w:rPr>
              <w:t>新出文型を使って自力で活用する</w:t>
            </w:r>
          </w:p>
        </w:tc>
      </w:tr>
      <w:tr w:rsidR="00051F53" w14:paraId="25264525" w14:textId="77777777">
        <w:trPr>
          <w:jc w:val="center"/>
        </w:trPr>
        <w:tc>
          <w:tcPr>
            <w:tcW w:w="503" w:type="dxa"/>
          </w:tcPr>
          <w:p w14:paraId="11FDB588" w14:textId="77777777" w:rsidR="00051F53" w:rsidRDefault="00000000">
            <w:pPr>
              <w:spacing w:beforeLines="50" w:before="163" w:afterLines="50" w:after="163" w:line="288" w:lineRule="auto"/>
              <w:rPr>
                <w:sz w:val="21"/>
                <w:szCs w:val="21"/>
              </w:rPr>
            </w:pPr>
            <w:r>
              <w:rPr>
                <w:rFonts w:hint="eastAsia"/>
                <w:sz w:val="21"/>
                <w:szCs w:val="21"/>
              </w:rPr>
              <w:t>3</w:t>
            </w:r>
          </w:p>
        </w:tc>
        <w:tc>
          <w:tcPr>
            <w:tcW w:w="1645" w:type="dxa"/>
            <w:vAlign w:val="center"/>
          </w:tcPr>
          <w:p w14:paraId="4D29CE8A" w14:textId="584EF24B" w:rsidR="00051F53" w:rsidRPr="006F4F68" w:rsidRDefault="006F4F68">
            <w:pPr>
              <w:rPr>
                <w:bCs/>
                <w:sz w:val="21"/>
                <w:szCs w:val="21"/>
              </w:rPr>
            </w:pPr>
            <w:r w:rsidRPr="006F4F68">
              <w:rPr>
                <w:rFonts w:hint="eastAsia"/>
                <w:bCs/>
                <w:sz w:val="21"/>
                <w:szCs w:val="21"/>
              </w:rPr>
              <w:t>第</w:t>
            </w:r>
            <w:r w:rsidRPr="006F4F68">
              <w:rPr>
                <w:bCs/>
                <w:sz w:val="21"/>
                <w:szCs w:val="21"/>
              </w:rPr>
              <w:t>9</w:t>
            </w:r>
            <w:r w:rsidRPr="006F4F68">
              <w:rPr>
                <w:rFonts w:hint="eastAsia"/>
                <w:bCs/>
                <w:sz w:val="21"/>
                <w:szCs w:val="21"/>
              </w:rPr>
              <w:t>课~第</w:t>
            </w:r>
            <w:r w:rsidRPr="006F4F68">
              <w:rPr>
                <w:bCs/>
                <w:sz w:val="21"/>
                <w:szCs w:val="21"/>
              </w:rPr>
              <w:t>12</w:t>
            </w:r>
            <w:r w:rsidRPr="006F4F68">
              <w:rPr>
                <w:rFonts w:hint="eastAsia"/>
                <w:bCs/>
                <w:sz w:val="21"/>
                <w:szCs w:val="21"/>
              </w:rPr>
              <w:t>课</w:t>
            </w:r>
          </w:p>
        </w:tc>
        <w:tc>
          <w:tcPr>
            <w:tcW w:w="2333" w:type="dxa"/>
          </w:tcPr>
          <w:p w14:paraId="6A76053F" w14:textId="77777777" w:rsidR="006F4F68" w:rsidRPr="006F4F68" w:rsidRDefault="006F4F68" w:rsidP="006F4F68">
            <w:pPr>
              <w:widowControl w:val="0"/>
              <w:snapToGrid w:val="0"/>
              <w:spacing w:line="288" w:lineRule="auto"/>
              <w:rPr>
                <w:rFonts w:cs="Times New Roman"/>
                <w:bCs/>
                <w:color w:val="000000"/>
                <w:kern w:val="2"/>
                <w:sz w:val="20"/>
                <w:szCs w:val="20"/>
              </w:rPr>
            </w:pPr>
            <w:r w:rsidRPr="006F4F68">
              <w:rPr>
                <w:rFonts w:cs="Times New Roman" w:hint="eastAsia"/>
                <w:bCs/>
                <w:color w:val="000000"/>
                <w:kern w:val="2"/>
                <w:sz w:val="20"/>
                <w:szCs w:val="20"/>
              </w:rPr>
              <w:t>掌握单词的读法和惯用词组的用法</w:t>
            </w:r>
          </w:p>
          <w:p w14:paraId="4CB43B6C" w14:textId="77777777" w:rsidR="006F4F68" w:rsidRPr="006F4F68" w:rsidRDefault="006F4F68" w:rsidP="006F4F68">
            <w:pPr>
              <w:rPr>
                <w:rFonts w:cs="Times New Roman"/>
                <w:bCs/>
                <w:color w:val="000000"/>
                <w:kern w:val="2"/>
                <w:sz w:val="20"/>
                <w:szCs w:val="20"/>
              </w:rPr>
            </w:pPr>
            <w:r w:rsidRPr="006F4F68">
              <w:rPr>
                <w:rFonts w:cs="Times New Roman" w:hint="eastAsia"/>
                <w:bCs/>
                <w:color w:val="000000"/>
                <w:kern w:val="2"/>
                <w:sz w:val="20"/>
                <w:szCs w:val="20"/>
              </w:rPr>
              <w:t>掌握单词的基础上讲解句型，语法。</w:t>
            </w:r>
          </w:p>
          <w:p w14:paraId="3958698A" w14:textId="77777777" w:rsidR="006F4F68" w:rsidRPr="006F4F68" w:rsidRDefault="006F4F68" w:rsidP="006F4F68">
            <w:pPr>
              <w:rPr>
                <w:rFonts w:cs="Times New Roman"/>
                <w:bCs/>
                <w:color w:val="000000"/>
                <w:kern w:val="2"/>
                <w:sz w:val="20"/>
                <w:szCs w:val="20"/>
              </w:rPr>
            </w:pPr>
            <w:r w:rsidRPr="006F4F68">
              <w:rPr>
                <w:rFonts w:cs="Times New Roman" w:hint="eastAsia"/>
                <w:bCs/>
                <w:color w:val="000000"/>
                <w:kern w:val="2"/>
                <w:sz w:val="20"/>
                <w:szCs w:val="20"/>
              </w:rPr>
              <w:t>然后通过句型变换练习。</w:t>
            </w:r>
          </w:p>
          <w:p w14:paraId="0FD59BAB" w14:textId="77777777" w:rsidR="006F4F68" w:rsidRPr="006F4F68" w:rsidRDefault="006F4F68" w:rsidP="006F4F68">
            <w:pPr>
              <w:widowControl w:val="0"/>
              <w:snapToGrid w:val="0"/>
              <w:spacing w:line="288" w:lineRule="auto"/>
              <w:rPr>
                <w:rFonts w:cs="Times New Roman"/>
                <w:bCs/>
                <w:color w:val="000000"/>
                <w:kern w:val="2"/>
                <w:sz w:val="20"/>
                <w:szCs w:val="20"/>
              </w:rPr>
            </w:pPr>
            <w:r w:rsidRPr="006F4F68">
              <w:rPr>
                <w:rFonts w:cs="Times New Roman" w:hint="eastAsia"/>
                <w:bCs/>
                <w:color w:val="000000"/>
                <w:kern w:val="2"/>
                <w:sz w:val="20"/>
                <w:szCs w:val="20"/>
              </w:rPr>
              <w:t>复习相关语法现象在新句型中的活用。根据所学语法，边朗读前文边进行翻译。</w:t>
            </w:r>
          </w:p>
          <w:p w14:paraId="57E55D72" w14:textId="3BB00329" w:rsidR="00051F53" w:rsidRPr="006F4F68" w:rsidRDefault="00051F53">
            <w:pPr>
              <w:ind w:left="-50" w:right="-50"/>
              <w:rPr>
                <w:bCs/>
                <w:sz w:val="21"/>
                <w:szCs w:val="21"/>
              </w:rPr>
            </w:pPr>
          </w:p>
        </w:tc>
        <w:tc>
          <w:tcPr>
            <w:tcW w:w="4015" w:type="dxa"/>
          </w:tcPr>
          <w:p w14:paraId="599BDB7C" w14:textId="77777777" w:rsidR="006F4F68" w:rsidRPr="006F4F68" w:rsidRDefault="006F4F68" w:rsidP="006F4F68">
            <w:pPr>
              <w:widowControl w:val="0"/>
              <w:snapToGrid w:val="0"/>
              <w:spacing w:line="288" w:lineRule="auto"/>
              <w:rPr>
                <w:rFonts w:eastAsia="MS Mincho" w:cs="Times New Roman"/>
                <w:kern w:val="2"/>
                <w:sz w:val="21"/>
                <w:szCs w:val="21"/>
                <w:lang w:eastAsia="ja-JP"/>
              </w:rPr>
            </w:pPr>
            <w:r w:rsidRPr="006F4F68">
              <w:rPr>
                <w:rFonts w:cs="Times New Roman" w:hint="eastAsia"/>
                <w:kern w:val="2"/>
                <w:sz w:val="21"/>
                <w:szCs w:val="21"/>
                <w:lang w:eastAsia="ja-JP"/>
              </w:rPr>
              <w:t>重点：</w:t>
            </w:r>
          </w:p>
          <w:p w14:paraId="4B400262" w14:textId="77777777" w:rsidR="006F4F68" w:rsidRPr="006F4F68" w:rsidRDefault="006F4F68" w:rsidP="006F4F68">
            <w:pPr>
              <w:widowControl w:val="0"/>
              <w:snapToGrid w:val="0"/>
              <w:spacing w:line="288" w:lineRule="auto"/>
              <w:ind w:firstLineChars="300" w:firstLine="630"/>
              <w:rPr>
                <w:rFonts w:ascii="仿宋_GB2312" w:eastAsia="MS Mincho" w:hAnsi="Calibri" w:cs="Times New Roman"/>
                <w:bCs/>
                <w:kern w:val="2"/>
                <w:sz w:val="21"/>
                <w:szCs w:val="21"/>
                <w:lang w:eastAsia="ja-JP"/>
              </w:rPr>
            </w:pPr>
            <w:r w:rsidRPr="006F4F68">
              <w:rPr>
                <w:rFonts w:ascii="仿宋_GB2312" w:eastAsia="MS Mincho" w:hAnsi="Calibri" w:cs="Times New Roman" w:hint="eastAsia"/>
                <w:bCs/>
                <w:kern w:val="2"/>
                <w:sz w:val="21"/>
                <w:szCs w:val="21"/>
                <w:lang w:eastAsia="ja-JP"/>
              </w:rPr>
              <w:t>……にすぎない</w:t>
            </w:r>
          </w:p>
          <w:p w14:paraId="71A83760" w14:textId="77777777" w:rsidR="006F4F68" w:rsidRPr="006F4F68" w:rsidRDefault="006F4F68" w:rsidP="006F4F68">
            <w:pPr>
              <w:widowControl w:val="0"/>
              <w:snapToGrid w:val="0"/>
              <w:spacing w:line="288" w:lineRule="auto"/>
              <w:ind w:firstLineChars="300" w:firstLine="630"/>
              <w:rPr>
                <w:rFonts w:ascii="仿宋_GB2312" w:eastAsia="MS Mincho" w:hAnsi="Calibri" w:cs="Times New Roman"/>
                <w:bCs/>
                <w:kern w:val="2"/>
                <w:sz w:val="21"/>
                <w:szCs w:val="21"/>
                <w:lang w:eastAsia="ja-JP"/>
              </w:rPr>
            </w:pPr>
            <w:r w:rsidRPr="006F4F68">
              <w:rPr>
                <w:rFonts w:ascii="仿宋_GB2312" w:eastAsia="MS Mincho" w:hAnsi="Calibri" w:cs="Times New Roman" w:hint="eastAsia"/>
                <w:bCs/>
                <w:kern w:val="2"/>
                <w:sz w:val="21"/>
                <w:szCs w:val="21"/>
                <w:lang w:eastAsia="ja-JP"/>
              </w:rPr>
              <w:t>……は（や）する（しない）</w:t>
            </w:r>
          </w:p>
          <w:p w14:paraId="5D614C8B" w14:textId="77777777" w:rsidR="006F4F68" w:rsidRPr="006F4F68" w:rsidRDefault="006F4F68" w:rsidP="006F4F68">
            <w:pPr>
              <w:widowControl w:val="0"/>
              <w:snapToGrid w:val="0"/>
              <w:spacing w:line="288" w:lineRule="auto"/>
              <w:rPr>
                <w:rFonts w:cs="Times New Roman"/>
                <w:bCs/>
                <w:color w:val="000000"/>
                <w:kern w:val="2"/>
                <w:sz w:val="20"/>
                <w:szCs w:val="20"/>
              </w:rPr>
            </w:pPr>
            <w:r w:rsidRPr="006F4F68">
              <w:rPr>
                <w:rFonts w:cs="Times New Roman" w:hint="eastAsia"/>
                <w:bCs/>
                <w:color w:val="000000"/>
                <w:kern w:val="2"/>
                <w:sz w:val="20"/>
                <w:szCs w:val="20"/>
              </w:rPr>
              <w:t>能力考试中出现的问题</w:t>
            </w:r>
          </w:p>
          <w:p w14:paraId="78C25546" w14:textId="77777777" w:rsidR="006F4F68" w:rsidRPr="006F4F68" w:rsidRDefault="006F4F68" w:rsidP="006F4F68">
            <w:pPr>
              <w:widowControl w:val="0"/>
              <w:jc w:val="both"/>
              <w:rPr>
                <w:rFonts w:cs="Times New Roman"/>
                <w:bCs/>
                <w:color w:val="000000"/>
                <w:kern w:val="2"/>
                <w:sz w:val="21"/>
                <w:szCs w:val="21"/>
              </w:rPr>
            </w:pPr>
            <w:r w:rsidRPr="006F4F68">
              <w:rPr>
                <w:rFonts w:cs="Times New Roman" w:hint="eastAsia"/>
                <w:bCs/>
                <w:color w:val="000000"/>
                <w:kern w:val="2"/>
                <w:sz w:val="21"/>
                <w:szCs w:val="21"/>
              </w:rPr>
              <w:t>难点：</w:t>
            </w:r>
          </w:p>
          <w:p w14:paraId="153ECC09" w14:textId="524E4408" w:rsidR="00051F53" w:rsidRDefault="006F4F68" w:rsidP="006F4F68">
            <w:pPr>
              <w:rPr>
                <w:color w:val="000000"/>
                <w:sz w:val="21"/>
                <w:szCs w:val="21"/>
                <w:lang w:eastAsia="ja-JP"/>
              </w:rPr>
            </w:pPr>
            <w:r w:rsidRPr="006F4F68">
              <w:rPr>
                <w:rFonts w:ascii="仿宋_GB2312" w:eastAsia="MS Mincho" w:hAnsi="Calibri" w:cs="Times New Roman" w:hint="eastAsia"/>
                <w:bCs/>
                <w:kern w:val="2"/>
                <w:sz w:val="21"/>
                <w:szCs w:val="21"/>
                <w:lang w:eastAsia="ja-JP"/>
              </w:rPr>
              <w:t>新出文型を使って自力で活用する</w:t>
            </w:r>
          </w:p>
        </w:tc>
      </w:tr>
      <w:tr w:rsidR="00051F53" w14:paraId="27D2FF5F" w14:textId="77777777">
        <w:trPr>
          <w:jc w:val="center"/>
        </w:trPr>
        <w:tc>
          <w:tcPr>
            <w:tcW w:w="503" w:type="dxa"/>
          </w:tcPr>
          <w:p w14:paraId="4837680B" w14:textId="77777777" w:rsidR="00051F53" w:rsidRDefault="00000000">
            <w:pPr>
              <w:spacing w:beforeLines="50" w:before="163" w:afterLines="50" w:after="163" w:line="288" w:lineRule="auto"/>
              <w:rPr>
                <w:sz w:val="21"/>
                <w:szCs w:val="21"/>
              </w:rPr>
            </w:pPr>
            <w:r>
              <w:rPr>
                <w:rFonts w:hint="eastAsia"/>
                <w:sz w:val="21"/>
                <w:szCs w:val="21"/>
              </w:rPr>
              <w:t>4</w:t>
            </w:r>
          </w:p>
        </w:tc>
        <w:tc>
          <w:tcPr>
            <w:tcW w:w="1645" w:type="dxa"/>
            <w:vAlign w:val="center"/>
          </w:tcPr>
          <w:p w14:paraId="109F5267" w14:textId="7AF2B81D" w:rsidR="00051F53" w:rsidRPr="006F4F68" w:rsidRDefault="006F4F68">
            <w:pPr>
              <w:rPr>
                <w:bCs/>
                <w:sz w:val="21"/>
                <w:szCs w:val="21"/>
              </w:rPr>
            </w:pPr>
            <w:r w:rsidRPr="006F4F68">
              <w:rPr>
                <w:rFonts w:hint="eastAsia"/>
                <w:bCs/>
                <w:sz w:val="21"/>
                <w:szCs w:val="21"/>
              </w:rPr>
              <w:t>第</w:t>
            </w:r>
            <w:r w:rsidRPr="006F4F68">
              <w:rPr>
                <w:bCs/>
                <w:sz w:val="21"/>
                <w:szCs w:val="21"/>
              </w:rPr>
              <w:t>13</w:t>
            </w:r>
            <w:r w:rsidRPr="006F4F68">
              <w:rPr>
                <w:rFonts w:hint="eastAsia"/>
                <w:bCs/>
                <w:sz w:val="21"/>
                <w:szCs w:val="21"/>
              </w:rPr>
              <w:t>课~第</w:t>
            </w:r>
            <w:r w:rsidRPr="006F4F68">
              <w:rPr>
                <w:bCs/>
                <w:sz w:val="21"/>
                <w:szCs w:val="21"/>
              </w:rPr>
              <w:t>15</w:t>
            </w:r>
            <w:r w:rsidRPr="006F4F68">
              <w:rPr>
                <w:rFonts w:hint="eastAsia"/>
                <w:bCs/>
                <w:sz w:val="21"/>
                <w:szCs w:val="21"/>
              </w:rPr>
              <w:t>课</w:t>
            </w:r>
          </w:p>
        </w:tc>
        <w:tc>
          <w:tcPr>
            <w:tcW w:w="2333" w:type="dxa"/>
          </w:tcPr>
          <w:p w14:paraId="47DEC70E" w14:textId="77777777" w:rsidR="006F4F68" w:rsidRPr="006F4F68" w:rsidRDefault="006F4F68" w:rsidP="006F4F68">
            <w:pPr>
              <w:widowControl w:val="0"/>
              <w:snapToGrid w:val="0"/>
              <w:spacing w:line="288" w:lineRule="auto"/>
              <w:rPr>
                <w:rFonts w:cs="Times New Roman"/>
                <w:bCs/>
                <w:color w:val="000000"/>
                <w:kern w:val="2"/>
                <w:sz w:val="20"/>
                <w:szCs w:val="20"/>
              </w:rPr>
            </w:pPr>
            <w:r w:rsidRPr="006F4F68">
              <w:rPr>
                <w:rFonts w:cs="Times New Roman" w:hint="eastAsia"/>
                <w:bCs/>
                <w:color w:val="000000"/>
                <w:kern w:val="2"/>
                <w:sz w:val="20"/>
                <w:szCs w:val="20"/>
              </w:rPr>
              <w:t>掌握单词的读法和惯用词组的用法</w:t>
            </w:r>
          </w:p>
          <w:p w14:paraId="48873CBA" w14:textId="77777777" w:rsidR="006F4F68" w:rsidRPr="006F4F68" w:rsidRDefault="006F4F68" w:rsidP="006F4F68">
            <w:pPr>
              <w:rPr>
                <w:rFonts w:cs="Times New Roman"/>
                <w:bCs/>
                <w:color w:val="000000"/>
                <w:kern w:val="2"/>
                <w:sz w:val="20"/>
                <w:szCs w:val="20"/>
              </w:rPr>
            </w:pPr>
            <w:r w:rsidRPr="006F4F68">
              <w:rPr>
                <w:rFonts w:cs="Times New Roman" w:hint="eastAsia"/>
                <w:bCs/>
                <w:color w:val="000000"/>
                <w:kern w:val="2"/>
                <w:sz w:val="20"/>
                <w:szCs w:val="20"/>
              </w:rPr>
              <w:t>掌握单词的基础上讲解句型，语法。</w:t>
            </w:r>
          </w:p>
          <w:p w14:paraId="073180D8" w14:textId="77777777" w:rsidR="006F4F68" w:rsidRPr="006F4F68" w:rsidRDefault="006F4F68" w:rsidP="006F4F68">
            <w:pPr>
              <w:rPr>
                <w:rFonts w:cs="Times New Roman"/>
                <w:bCs/>
                <w:color w:val="000000"/>
                <w:kern w:val="2"/>
                <w:sz w:val="20"/>
                <w:szCs w:val="20"/>
              </w:rPr>
            </w:pPr>
            <w:r w:rsidRPr="006F4F68">
              <w:rPr>
                <w:rFonts w:cs="Times New Roman" w:hint="eastAsia"/>
                <w:bCs/>
                <w:color w:val="000000"/>
                <w:kern w:val="2"/>
                <w:sz w:val="20"/>
                <w:szCs w:val="20"/>
              </w:rPr>
              <w:t>然后通过句型变换练习。</w:t>
            </w:r>
          </w:p>
          <w:p w14:paraId="112886B5" w14:textId="77777777" w:rsidR="006F4F68" w:rsidRPr="006F4F68" w:rsidRDefault="006F4F68" w:rsidP="006F4F68">
            <w:pPr>
              <w:widowControl w:val="0"/>
              <w:snapToGrid w:val="0"/>
              <w:spacing w:line="288" w:lineRule="auto"/>
              <w:rPr>
                <w:rFonts w:cs="Times New Roman"/>
                <w:bCs/>
                <w:color w:val="000000"/>
                <w:kern w:val="2"/>
                <w:sz w:val="20"/>
                <w:szCs w:val="20"/>
              </w:rPr>
            </w:pPr>
            <w:r w:rsidRPr="006F4F68">
              <w:rPr>
                <w:rFonts w:cs="Times New Roman" w:hint="eastAsia"/>
                <w:bCs/>
                <w:color w:val="000000"/>
                <w:kern w:val="2"/>
                <w:sz w:val="20"/>
                <w:szCs w:val="20"/>
              </w:rPr>
              <w:t>复习相关语法现象在新句型中的活用。根据所学语法，边朗读前文边进行翻译。</w:t>
            </w:r>
          </w:p>
          <w:p w14:paraId="4B28FC2E" w14:textId="37440774" w:rsidR="00051F53" w:rsidRPr="006F4F68" w:rsidRDefault="00051F53">
            <w:pPr>
              <w:ind w:left="-50" w:right="-50"/>
              <w:rPr>
                <w:bCs/>
                <w:sz w:val="21"/>
                <w:szCs w:val="21"/>
              </w:rPr>
            </w:pPr>
          </w:p>
        </w:tc>
        <w:tc>
          <w:tcPr>
            <w:tcW w:w="4015" w:type="dxa"/>
          </w:tcPr>
          <w:p w14:paraId="1669B62D" w14:textId="77777777" w:rsidR="006F4F68" w:rsidRPr="006F4F68" w:rsidRDefault="006F4F68" w:rsidP="006F4F68">
            <w:pPr>
              <w:widowControl w:val="0"/>
              <w:snapToGrid w:val="0"/>
              <w:spacing w:line="288" w:lineRule="auto"/>
              <w:rPr>
                <w:rFonts w:cs="Times New Roman"/>
                <w:kern w:val="2"/>
                <w:sz w:val="21"/>
                <w:szCs w:val="21"/>
                <w:lang w:eastAsia="ja-JP"/>
              </w:rPr>
            </w:pPr>
            <w:r w:rsidRPr="006F4F68">
              <w:rPr>
                <w:rFonts w:cs="Times New Roman" w:hint="eastAsia"/>
                <w:kern w:val="2"/>
                <w:sz w:val="21"/>
                <w:szCs w:val="21"/>
                <w:lang w:eastAsia="ja-JP"/>
              </w:rPr>
              <w:t>重点：</w:t>
            </w:r>
          </w:p>
          <w:p w14:paraId="707E9BBC" w14:textId="77777777" w:rsidR="006F4F68" w:rsidRPr="006F4F68" w:rsidRDefault="006F4F68" w:rsidP="006F4F68">
            <w:pPr>
              <w:widowControl w:val="0"/>
              <w:rPr>
                <w:rFonts w:ascii="仿宋_GB2312" w:eastAsia="MS Mincho" w:hAnsi="Calibri" w:cs="Times New Roman"/>
                <w:bCs/>
                <w:kern w:val="2"/>
                <w:sz w:val="21"/>
                <w:szCs w:val="21"/>
                <w:lang w:eastAsia="ja-JP"/>
              </w:rPr>
            </w:pPr>
            <w:r w:rsidRPr="006F4F68">
              <w:rPr>
                <w:rFonts w:ascii="MS Mincho" w:eastAsia="MS Mincho" w:hAnsi="MS Mincho" w:cs="Times New Roman" w:hint="eastAsia"/>
                <w:bCs/>
                <w:color w:val="000000"/>
                <w:kern w:val="2"/>
                <w:sz w:val="21"/>
                <w:szCs w:val="21"/>
                <w:lang w:eastAsia="ja-JP"/>
              </w:rPr>
              <w:t xml:space="preserve">　　　</w:t>
            </w:r>
            <w:r w:rsidRPr="006F4F68">
              <w:rPr>
                <w:rFonts w:ascii="仿宋_GB2312" w:eastAsia="MS Mincho" w:hAnsi="Calibri" w:cs="Times New Roman" w:hint="eastAsia"/>
                <w:bCs/>
                <w:kern w:val="2"/>
                <w:sz w:val="21"/>
                <w:szCs w:val="21"/>
                <w:lang w:eastAsia="ja-JP"/>
              </w:rPr>
              <w:t>……でもなく……でもない</w:t>
            </w:r>
          </w:p>
          <w:p w14:paraId="44296EC3" w14:textId="77777777" w:rsidR="006F4F68" w:rsidRPr="006F4F68" w:rsidRDefault="006F4F68" w:rsidP="006F4F68">
            <w:pPr>
              <w:widowControl w:val="0"/>
              <w:snapToGrid w:val="0"/>
              <w:spacing w:line="288" w:lineRule="auto"/>
              <w:rPr>
                <w:rFonts w:cs="Times New Roman"/>
                <w:bCs/>
                <w:color w:val="000000"/>
                <w:kern w:val="2"/>
                <w:sz w:val="20"/>
                <w:szCs w:val="20"/>
              </w:rPr>
            </w:pPr>
            <w:r w:rsidRPr="006F4F68">
              <w:rPr>
                <w:rFonts w:cs="Times New Roman" w:hint="eastAsia"/>
                <w:bCs/>
                <w:color w:val="000000"/>
                <w:kern w:val="2"/>
                <w:sz w:val="20"/>
                <w:szCs w:val="20"/>
              </w:rPr>
              <w:t>一些惯用词的用法</w:t>
            </w:r>
          </w:p>
          <w:p w14:paraId="048B053C" w14:textId="77777777" w:rsidR="006F4F68" w:rsidRPr="006F4F68" w:rsidRDefault="006F4F68" w:rsidP="006F4F68">
            <w:pPr>
              <w:widowControl w:val="0"/>
              <w:rPr>
                <w:rFonts w:cs="Times New Roman"/>
                <w:bCs/>
                <w:color w:val="000000"/>
                <w:kern w:val="2"/>
                <w:sz w:val="21"/>
                <w:szCs w:val="21"/>
              </w:rPr>
            </w:pPr>
            <w:r w:rsidRPr="006F4F68">
              <w:rPr>
                <w:rFonts w:cs="Times New Roman" w:hint="eastAsia"/>
                <w:bCs/>
                <w:color w:val="000000"/>
                <w:kern w:val="2"/>
                <w:sz w:val="21"/>
                <w:szCs w:val="21"/>
              </w:rPr>
              <w:t>难点：</w:t>
            </w:r>
          </w:p>
          <w:p w14:paraId="645492D4" w14:textId="77777777" w:rsidR="006F4F68" w:rsidRPr="006F4F68" w:rsidRDefault="006F4F68" w:rsidP="006F4F68">
            <w:pPr>
              <w:widowControl w:val="0"/>
              <w:rPr>
                <w:rFonts w:eastAsia="MS Mincho" w:cs="Times New Roman"/>
                <w:bCs/>
                <w:color w:val="000000"/>
                <w:kern w:val="2"/>
                <w:sz w:val="21"/>
                <w:szCs w:val="21"/>
                <w:lang w:eastAsia="ja-JP"/>
              </w:rPr>
            </w:pPr>
            <w:r w:rsidRPr="006F4F68">
              <w:rPr>
                <w:rFonts w:eastAsia="MS Mincho" w:cs="Times New Roman" w:hint="eastAsia"/>
                <w:bCs/>
                <w:color w:val="000000"/>
                <w:kern w:val="2"/>
                <w:sz w:val="21"/>
                <w:szCs w:val="21"/>
                <w:lang w:eastAsia="ja-JP"/>
              </w:rPr>
              <w:t>推量助動詞「べし」の使い方</w:t>
            </w:r>
          </w:p>
          <w:p w14:paraId="7E5F447A" w14:textId="1B91CC86" w:rsidR="00051F53" w:rsidRDefault="006F4F68" w:rsidP="006F4F68">
            <w:pPr>
              <w:rPr>
                <w:color w:val="000000"/>
                <w:sz w:val="21"/>
                <w:szCs w:val="21"/>
                <w:lang w:eastAsia="ja-JP"/>
              </w:rPr>
            </w:pPr>
            <w:r w:rsidRPr="006F4F68">
              <w:rPr>
                <w:rFonts w:ascii="仿宋_GB2312" w:eastAsia="MS Mincho" w:hAnsi="Calibri" w:cs="Times New Roman" w:hint="eastAsia"/>
                <w:bCs/>
                <w:kern w:val="2"/>
                <w:sz w:val="21"/>
                <w:szCs w:val="21"/>
                <w:lang w:eastAsia="ja-JP"/>
              </w:rPr>
              <w:t>新出文型を使って自力で活用する</w:t>
            </w:r>
          </w:p>
        </w:tc>
      </w:tr>
    </w:tbl>
    <w:p w14:paraId="339DCD4B" w14:textId="77777777" w:rsidR="00051F53" w:rsidRDefault="00051F53">
      <w:pPr>
        <w:pStyle w:val="DG2"/>
        <w:spacing w:before="81" w:after="163"/>
      </w:pPr>
    </w:p>
    <w:p w14:paraId="47D985D2" w14:textId="77777777" w:rsidR="00051F53" w:rsidRDefault="00000000">
      <w:pPr>
        <w:pStyle w:val="DG2"/>
        <w:spacing w:before="81" w:after="163"/>
      </w:pPr>
      <w:r>
        <w:rPr>
          <w:rFonts w:hint="eastAsia"/>
        </w:rPr>
        <w:t>（二）教学单元对课程目标的支撑关系</w:t>
      </w: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132"/>
        <w:gridCol w:w="1251"/>
        <w:gridCol w:w="1251"/>
        <w:gridCol w:w="1251"/>
        <w:gridCol w:w="1250"/>
        <w:gridCol w:w="1250"/>
      </w:tblGrid>
      <w:tr w:rsidR="00051F53" w14:paraId="67BB3228" w14:textId="77777777" w:rsidTr="00F468FB">
        <w:trPr>
          <w:trHeight w:val="1075"/>
          <w:jc w:val="center"/>
        </w:trPr>
        <w:tc>
          <w:tcPr>
            <w:tcW w:w="2132" w:type="dxa"/>
            <w:tcBorders>
              <w:top w:val="single" w:sz="12" w:space="0" w:color="auto"/>
              <w:left w:val="single" w:sz="12" w:space="0" w:color="auto"/>
              <w:tl2br w:val="single" w:sz="4" w:space="0" w:color="auto"/>
            </w:tcBorders>
          </w:tcPr>
          <w:p w14:paraId="7EEF9F61" w14:textId="77777777" w:rsidR="00051F53" w:rsidRDefault="00000000">
            <w:pPr>
              <w:pStyle w:val="DG"/>
              <w:ind w:firstLine="489"/>
              <w:jc w:val="right"/>
              <w:rPr>
                <w:szCs w:val="16"/>
              </w:rPr>
            </w:pPr>
            <w:r>
              <w:rPr>
                <w:rFonts w:hint="eastAsia"/>
                <w:szCs w:val="16"/>
              </w:rPr>
              <w:t>课程目标</w:t>
            </w:r>
          </w:p>
          <w:p w14:paraId="49C24120" w14:textId="77777777" w:rsidR="00051F53" w:rsidRDefault="00051F53">
            <w:pPr>
              <w:pStyle w:val="DG"/>
              <w:ind w:right="210"/>
              <w:jc w:val="left"/>
              <w:rPr>
                <w:szCs w:val="16"/>
              </w:rPr>
            </w:pPr>
          </w:p>
          <w:p w14:paraId="3C495040" w14:textId="77777777" w:rsidR="00051F53" w:rsidRDefault="00000000">
            <w:pPr>
              <w:pStyle w:val="DG"/>
              <w:ind w:right="210"/>
              <w:jc w:val="left"/>
              <w:rPr>
                <w:szCs w:val="16"/>
              </w:rPr>
            </w:pPr>
            <w:r>
              <w:rPr>
                <w:rFonts w:hint="eastAsia"/>
                <w:szCs w:val="16"/>
              </w:rPr>
              <w:t>教学单元</w:t>
            </w:r>
          </w:p>
        </w:tc>
        <w:tc>
          <w:tcPr>
            <w:tcW w:w="1251" w:type="dxa"/>
            <w:tcBorders>
              <w:top w:val="single" w:sz="12" w:space="0" w:color="auto"/>
            </w:tcBorders>
            <w:vAlign w:val="center"/>
          </w:tcPr>
          <w:p w14:paraId="6398891B" w14:textId="77777777" w:rsidR="00051F53" w:rsidRDefault="00000000">
            <w:pPr>
              <w:pStyle w:val="DG"/>
              <w:rPr>
                <w:szCs w:val="16"/>
              </w:rPr>
            </w:pPr>
            <w:r>
              <w:rPr>
                <w:rFonts w:hint="eastAsia"/>
                <w:szCs w:val="16"/>
              </w:rPr>
              <w:t>1</w:t>
            </w:r>
          </w:p>
        </w:tc>
        <w:tc>
          <w:tcPr>
            <w:tcW w:w="1251" w:type="dxa"/>
            <w:tcBorders>
              <w:top w:val="single" w:sz="12" w:space="0" w:color="auto"/>
            </w:tcBorders>
            <w:vAlign w:val="center"/>
          </w:tcPr>
          <w:p w14:paraId="6DD0B330" w14:textId="77777777" w:rsidR="00051F53" w:rsidRDefault="00000000">
            <w:pPr>
              <w:pStyle w:val="DG"/>
              <w:rPr>
                <w:szCs w:val="16"/>
              </w:rPr>
            </w:pPr>
            <w:r>
              <w:rPr>
                <w:rFonts w:hint="eastAsia"/>
                <w:szCs w:val="16"/>
              </w:rPr>
              <w:t>2</w:t>
            </w:r>
          </w:p>
        </w:tc>
        <w:tc>
          <w:tcPr>
            <w:tcW w:w="1251" w:type="dxa"/>
            <w:tcBorders>
              <w:top w:val="single" w:sz="12" w:space="0" w:color="auto"/>
            </w:tcBorders>
            <w:vAlign w:val="center"/>
          </w:tcPr>
          <w:p w14:paraId="7A77253B" w14:textId="77777777" w:rsidR="00051F53" w:rsidRDefault="00000000">
            <w:pPr>
              <w:pStyle w:val="DG"/>
              <w:rPr>
                <w:szCs w:val="16"/>
              </w:rPr>
            </w:pPr>
            <w:r>
              <w:rPr>
                <w:rFonts w:hint="eastAsia"/>
                <w:szCs w:val="16"/>
              </w:rPr>
              <w:t>3</w:t>
            </w:r>
          </w:p>
        </w:tc>
        <w:tc>
          <w:tcPr>
            <w:tcW w:w="1250" w:type="dxa"/>
            <w:tcBorders>
              <w:top w:val="single" w:sz="12" w:space="0" w:color="auto"/>
            </w:tcBorders>
            <w:vAlign w:val="center"/>
          </w:tcPr>
          <w:p w14:paraId="47DC3EBF" w14:textId="77777777" w:rsidR="00051F53" w:rsidRDefault="00000000">
            <w:pPr>
              <w:pStyle w:val="DG"/>
              <w:rPr>
                <w:szCs w:val="16"/>
              </w:rPr>
            </w:pPr>
            <w:r>
              <w:rPr>
                <w:rFonts w:hint="eastAsia"/>
                <w:szCs w:val="16"/>
              </w:rPr>
              <w:t>4</w:t>
            </w:r>
          </w:p>
        </w:tc>
        <w:tc>
          <w:tcPr>
            <w:tcW w:w="1250" w:type="dxa"/>
            <w:tcBorders>
              <w:top w:val="single" w:sz="12" w:space="0" w:color="auto"/>
            </w:tcBorders>
            <w:vAlign w:val="center"/>
          </w:tcPr>
          <w:p w14:paraId="675FF808" w14:textId="77777777" w:rsidR="00051F53" w:rsidRDefault="00000000">
            <w:pPr>
              <w:pStyle w:val="DG"/>
              <w:rPr>
                <w:szCs w:val="16"/>
              </w:rPr>
            </w:pPr>
            <w:r>
              <w:rPr>
                <w:rFonts w:hint="eastAsia"/>
                <w:szCs w:val="16"/>
              </w:rPr>
              <w:t>5</w:t>
            </w:r>
          </w:p>
        </w:tc>
      </w:tr>
      <w:tr w:rsidR="00051F53" w14:paraId="0F170B50" w14:textId="77777777" w:rsidTr="00F468FB">
        <w:trPr>
          <w:trHeight w:val="270"/>
          <w:jc w:val="center"/>
        </w:trPr>
        <w:tc>
          <w:tcPr>
            <w:tcW w:w="2132" w:type="dxa"/>
            <w:tcBorders>
              <w:left w:val="single" w:sz="12" w:space="0" w:color="auto"/>
            </w:tcBorders>
            <w:vAlign w:val="center"/>
          </w:tcPr>
          <w:p w14:paraId="13800DEA" w14:textId="19FA45DD" w:rsidR="00051F53" w:rsidRDefault="00F468FB">
            <w:pPr>
              <w:rPr>
                <w:rFonts w:ascii="MS Mincho" w:eastAsia="MS Mincho" w:hAnsi="MS Mincho" w:cs="MS Mincho"/>
                <w:color w:val="000000"/>
                <w:sz w:val="21"/>
                <w:szCs w:val="21"/>
                <w:lang w:eastAsia="ja-JP"/>
              </w:rPr>
            </w:pPr>
            <w:r w:rsidRPr="006F4F68">
              <w:rPr>
                <w:rFonts w:hint="eastAsia"/>
                <w:bCs/>
                <w:sz w:val="21"/>
                <w:szCs w:val="21"/>
              </w:rPr>
              <w:t>第1课~第4课</w:t>
            </w:r>
          </w:p>
        </w:tc>
        <w:tc>
          <w:tcPr>
            <w:tcW w:w="1251" w:type="dxa"/>
            <w:vAlign w:val="center"/>
          </w:tcPr>
          <w:p w14:paraId="32A27445" w14:textId="77777777" w:rsidR="00051F53" w:rsidRDefault="00000000">
            <w:pPr>
              <w:pStyle w:val="DG0"/>
            </w:pPr>
            <w:r>
              <w:rPr>
                <w:rFonts w:hint="eastAsia"/>
              </w:rPr>
              <w:t>√</w:t>
            </w:r>
          </w:p>
        </w:tc>
        <w:tc>
          <w:tcPr>
            <w:tcW w:w="1251" w:type="dxa"/>
            <w:vAlign w:val="center"/>
          </w:tcPr>
          <w:p w14:paraId="1D533FA1" w14:textId="77777777" w:rsidR="00051F53" w:rsidRDefault="00000000">
            <w:pPr>
              <w:pStyle w:val="DG0"/>
            </w:pPr>
            <w:r>
              <w:rPr>
                <w:rFonts w:hint="eastAsia"/>
              </w:rPr>
              <w:t>√</w:t>
            </w:r>
          </w:p>
        </w:tc>
        <w:tc>
          <w:tcPr>
            <w:tcW w:w="1251" w:type="dxa"/>
            <w:vAlign w:val="center"/>
          </w:tcPr>
          <w:p w14:paraId="1DBCBEAF" w14:textId="77777777" w:rsidR="00051F53" w:rsidRDefault="00000000">
            <w:pPr>
              <w:pStyle w:val="DG0"/>
            </w:pPr>
            <w:r>
              <w:rPr>
                <w:rFonts w:hint="eastAsia"/>
              </w:rPr>
              <w:t>√</w:t>
            </w:r>
          </w:p>
        </w:tc>
        <w:tc>
          <w:tcPr>
            <w:tcW w:w="1250" w:type="dxa"/>
            <w:vAlign w:val="center"/>
          </w:tcPr>
          <w:p w14:paraId="6CEC0614" w14:textId="77777777" w:rsidR="00051F53" w:rsidRDefault="00000000">
            <w:pPr>
              <w:pStyle w:val="DG0"/>
            </w:pPr>
            <w:r>
              <w:rPr>
                <w:rFonts w:hint="eastAsia"/>
              </w:rPr>
              <w:t>√</w:t>
            </w:r>
          </w:p>
        </w:tc>
        <w:tc>
          <w:tcPr>
            <w:tcW w:w="1250" w:type="dxa"/>
            <w:vAlign w:val="center"/>
          </w:tcPr>
          <w:p w14:paraId="35B22A8C" w14:textId="77777777" w:rsidR="00051F53" w:rsidRDefault="00000000">
            <w:pPr>
              <w:pStyle w:val="DG0"/>
            </w:pPr>
            <w:r>
              <w:rPr>
                <w:rFonts w:hint="eastAsia"/>
              </w:rPr>
              <w:t>√</w:t>
            </w:r>
          </w:p>
        </w:tc>
      </w:tr>
      <w:tr w:rsidR="00051F53" w14:paraId="1E8BC908" w14:textId="77777777" w:rsidTr="00F468FB">
        <w:trPr>
          <w:trHeight w:val="139"/>
          <w:jc w:val="center"/>
        </w:trPr>
        <w:tc>
          <w:tcPr>
            <w:tcW w:w="2132" w:type="dxa"/>
            <w:tcBorders>
              <w:left w:val="single" w:sz="12" w:space="0" w:color="auto"/>
            </w:tcBorders>
            <w:vAlign w:val="center"/>
          </w:tcPr>
          <w:p w14:paraId="0219B65C" w14:textId="189CC089" w:rsidR="00051F53" w:rsidRDefault="00F468FB">
            <w:pPr>
              <w:rPr>
                <w:rFonts w:ascii="MS Mincho" w:eastAsia="MS Mincho" w:hAnsi="MS Mincho" w:cs="MS Mincho"/>
                <w:bCs/>
                <w:sz w:val="21"/>
                <w:szCs w:val="21"/>
                <w:lang w:eastAsia="ja-JP"/>
              </w:rPr>
            </w:pPr>
            <w:r w:rsidRPr="006F4F68">
              <w:rPr>
                <w:rFonts w:hint="eastAsia"/>
                <w:bCs/>
                <w:sz w:val="21"/>
                <w:szCs w:val="21"/>
              </w:rPr>
              <w:t>第</w:t>
            </w:r>
            <w:r w:rsidRPr="006F4F68">
              <w:rPr>
                <w:bCs/>
                <w:sz w:val="21"/>
                <w:szCs w:val="21"/>
              </w:rPr>
              <w:t>5</w:t>
            </w:r>
            <w:r w:rsidRPr="006F4F68">
              <w:rPr>
                <w:rFonts w:hint="eastAsia"/>
                <w:bCs/>
                <w:sz w:val="21"/>
                <w:szCs w:val="21"/>
              </w:rPr>
              <w:t>课~第</w:t>
            </w:r>
            <w:r w:rsidRPr="006F4F68">
              <w:rPr>
                <w:bCs/>
                <w:sz w:val="21"/>
                <w:szCs w:val="21"/>
              </w:rPr>
              <w:t>8</w:t>
            </w:r>
            <w:r w:rsidRPr="006F4F68">
              <w:rPr>
                <w:rFonts w:hint="eastAsia"/>
                <w:bCs/>
                <w:sz w:val="21"/>
                <w:szCs w:val="21"/>
              </w:rPr>
              <w:t>课</w:t>
            </w:r>
          </w:p>
        </w:tc>
        <w:tc>
          <w:tcPr>
            <w:tcW w:w="1251" w:type="dxa"/>
            <w:vAlign w:val="center"/>
          </w:tcPr>
          <w:p w14:paraId="2F75A70A" w14:textId="77777777" w:rsidR="00051F53" w:rsidRDefault="00000000">
            <w:pPr>
              <w:pStyle w:val="DG0"/>
            </w:pPr>
            <w:r>
              <w:rPr>
                <w:rFonts w:hint="eastAsia"/>
              </w:rPr>
              <w:t>√</w:t>
            </w:r>
          </w:p>
        </w:tc>
        <w:tc>
          <w:tcPr>
            <w:tcW w:w="1251" w:type="dxa"/>
            <w:vAlign w:val="center"/>
          </w:tcPr>
          <w:p w14:paraId="4F95E647" w14:textId="77777777" w:rsidR="00051F53" w:rsidRDefault="00000000">
            <w:pPr>
              <w:pStyle w:val="DG0"/>
            </w:pPr>
            <w:r>
              <w:rPr>
                <w:rFonts w:hint="eastAsia"/>
              </w:rPr>
              <w:t>√</w:t>
            </w:r>
          </w:p>
        </w:tc>
        <w:tc>
          <w:tcPr>
            <w:tcW w:w="1251" w:type="dxa"/>
            <w:vAlign w:val="center"/>
          </w:tcPr>
          <w:p w14:paraId="44B012C0" w14:textId="77777777" w:rsidR="00051F53" w:rsidRDefault="00000000">
            <w:pPr>
              <w:pStyle w:val="DG0"/>
            </w:pPr>
            <w:r>
              <w:rPr>
                <w:rFonts w:hint="eastAsia"/>
              </w:rPr>
              <w:t>√</w:t>
            </w:r>
          </w:p>
        </w:tc>
        <w:tc>
          <w:tcPr>
            <w:tcW w:w="1250" w:type="dxa"/>
            <w:vAlign w:val="center"/>
          </w:tcPr>
          <w:p w14:paraId="31CC2B3D" w14:textId="77777777" w:rsidR="00051F53" w:rsidRDefault="00051F53">
            <w:pPr>
              <w:pStyle w:val="DG0"/>
            </w:pPr>
          </w:p>
        </w:tc>
        <w:tc>
          <w:tcPr>
            <w:tcW w:w="1250" w:type="dxa"/>
            <w:vAlign w:val="center"/>
          </w:tcPr>
          <w:p w14:paraId="00A394B0" w14:textId="77777777" w:rsidR="00051F53" w:rsidRDefault="00051F53">
            <w:pPr>
              <w:pStyle w:val="DG0"/>
            </w:pPr>
          </w:p>
        </w:tc>
      </w:tr>
      <w:tr w:rsidR="00051F53" w14:paraId="59633F0E" w14:textId="77777777" w:rsidTr="00F468FB">
        <w:trPr>
          <w:trHeight w:val="199"/>
          <w:jc w:val="center"/>
        </w:trPr>
        <w:tc>
          <w:tcPr>
            <w:tcW w:w="2132" w:type="dxa"/>
            <w:tcBorders>
              <w:left w:val="single" w:sz="12" w:space="0" w:color="auto"/>
            </w:tcBorders>
            <w:vAlign w:val="center"/>
          </w:tcPr>
          <w:p w14:paraId="73ABE802" w14:textId="4CAFC393" w:rsidR="00051F53" w:rsidRDefault="00F468FB">
            <w:pPr>
              <w:rPr>
                <w:rFonts w:ascii="MS Mincho" w:eastAsia="MS Mincho" w:hAnsi="MS Mincho" w:cs="MS Mincho"/>
                <w:bCs/>
                <w:sz w:val="21"/>
                <w:szCs w:val="21"/>
                <w:lang w:eastAsia="ja-JP"/>
              </w:rPr>
            </w:pPr>
            <w:r w:rsidRPr="006F4F68">
              <w:rPr>
                <w:rFonts w:hint="eastAsia"/>
                <w:bCs/>
                <w:sz w:val="21"/>
                <w:szCs w:val="21"/>
              </w:rPr>
              <w:t>第</w:t>
            </w:r>
            <w:r w:rsidRPr="006F4F68">
              <w:rPr>
                <w:bCs/>
                <w:sz w:val="21"/>
                <w:szCs w:val="21"/>
              </w:rPr>
              <w:t>9</w:t>
            </w:r>
            <w:r w:rsidRPr="006F4F68">
              <w:rPr>
                <w:rFonts w:hint="eastAsia"/>
                <w:bCs/>
                <w:sz w:val="21"/>
                <w:szCs w:val="21"/>
              </w:rPr>
              <w:t>课~第</w:t>
            </w:r>
            <w:r w:rsidRPr="006F4F68">
              <w:rPr>
                <w:bCs/>
                <w:sz w:val="21"/>
                <w:szCs w:val="21"/>
              </w:rPr>
              <w:t>12</w:t>
            </w:r>
            <w:r w:rsidRPr="006F4F68">
              <w:rPr>
                <w:rFonts w:hint="eastAsia"/>
                <w:bCs/>
                <w:sz w:val="21"/>
                <w:szCs w:val="21"/>
              </w:rPr>
              <w:t>课</w:t>
            </w:r>
          </w:p>
        </w:tc>
        <w:tc>
          <w:tcPr>
            <w:tcW w:w="1251" w:type="dxa"/>
            <w:vAlign w:val="center"/>
          </w:tcPr>
          <w:p w14:paraId="24F09199" w14:textId="77777777" w:rsidR="00051F53" w:rsidRDefault="00000000">
            <w:pPr>
              <w:pStyle w:val="DG0"/>
            </w:pPr>
            <w:r>
              <w:rPr>
                <w:rFonts w:hint="eastAsia"/>
              </w:rPr>
              <w:t>√</w:t>
            </w:r>
          </w:p>
        </w:tc>
        <w:tc>
          <w:tcPr>
            <w:tcW w:w="1251" w:type="dxa"/>
            <w:vAlign w:val="center"/>
          </w:tcPr>
          <w:p w14:paraId="3C0E5600" w14:textId="77777777" w:rsidR="00051F53" w:rsidRDefault="00000000">
            <w:pPr>
              <w:pStyle w:val="DG0"/>
            </w:pPr>
            <w:r>
              <w:rPr>
                <w:rFonts w:hint="eastAsia"/>
              </w:rPr>
              <w:t>√</w:t>
            </w:r>
          </w:p>
        </w:tc>
        <w:tc>
          <w:tcPr>
            <w:tcW w:w="1251" w:type="dxa"/>
            <w:vAlign w:val="center"/>
          </w:tcPr>
          <w:p w14:paraId="0D06196A" w14:textId="77777777" w:rsidR="00051F53" w:rsidRDefault="00000000">
            <w:pPr>
              <w:pStyle w:val="DG0"/>
            </w:pPr>
            <w:r>
              <w:rPr>
                <w:rFonts w:hint="eastAsia"/>
              </w:rPr>
              <w:t>√</w:t>
            </w:r>
          </w:p>
        </w:tc>
        <w:tc>
          <w:tcPr>
            <w:tcW w:w="1250" w:type="dxa"/>
            <w:vAlign w:val="center"/>
          </w:tcPr>
          <w:p w14:paraId="3E09C210" w14:textId="77777777" w:rsidR="00051F53" w:rsidRDefault="00051F53">
            <w:pPr>
              <w:pStyle w:val="DG0"/>
            </w:pPr>
          </w:p>
        </w:tc>
        <w:tc>
          <w:tcPr>
            <w:tcW w:w="1250" w:type="dxa"/>
            <w:vAlign w:val="center"/>
          </w:tcPr>
          <w:p w14:paraId="1766AF64" w14:textId="77777777" w:rsidR="00051F53" w:rsidRDefault="00000000">
            <w:pPr>
              <w:pStyle w:val="DG0"/>
            </w:pPr>
            <w:r>
              <w:rPr>
                <w:rFonts w:hint="eastAsia"/>
              </w:rPr>
              <w:t>√</w:t>
            </w:r>
          </w:p>
        </w:tc>
      </w:tr>
      <w:tr w:rsidR="00051F53" w14:paraId="7AC2799B" w14:textId="77777777" w:rsidTr="00F468FB">
        <w:trPr>
          <w:trHeight w:val="90"/>
          <w:jc w:val="center"/>
        </w:trPr>
        <w:tc>
          <w:tcPr>
            <w:tcW w:w="2132" w:type="dxa"/>
            <w:tcBorders>
              <w:left w:val="single" w:sz="12" w:space="0" w:color="auto"/>
              <w:bottom w:val="single" w:sz="12" w:space="0" w:color="auto"/>
            </w:tcBorders>
            <w:vAlign w:val="center"/>
          </w:tcPr>
          <w:p w14:paraId="5DAA9DC4" w14:textId="00079F82" w:rsidR="00051F53" w:rsidRDefault="00F468FB">
            <w:pPr>
              <w:rPr>
                <w:rFonts w:ascii="MS Mincho" w:eastAsia="MS Mincho" w:hAnsi="MS Mincho" w:cs="MS Mincho"/>
                <w:bCs/>
                <w:sz w:val="21"/>
                <w:szCs w:val="21"/>
                <w:lang w:eastAsia="ja-JP"/>
              </w:rPr>
            </w:pPr>
            <w:r w:rsidRPr="006F4F68">
              <w:rPr>
                <w:rFonts w:hint="eastAsia"/>
                <w:bCs/>
                <w:sz w:val="21"/>
                <w:szCs w:val="21"/>
              </w:rPr>
              <w:t>第</w:t>
            </w:r>
            <w:r w:rsidRPr="006F4F68">
              <w:rPr>
                <w:bCs/>
                <w:sz w:val="21"/>
                <w:szCs w:val="21"/>
              </w:rPr>
              <w:t>13</w:t>
            </w:r>
            <w:r w:rsidRPr="006F4F68">
              <w:rPr>
                <w:rFonts w:hint="eastAsia"/>
                <w:bCs/>
                <w:sz w:val="21"/>
                <w:szCs w:val="21"/>
              </w:rPr>
              <w:t>课~第</w:t>
            </w:r>
            <w:r w:rsidRPr="006F4F68">
              <w:rPr>
                <w:bCs/>
                <w:sz w:val="21"/>
                <w:szCs w:val="21"/>
              </w:rPr>
              <w:t>15</w:t>
            </w:r>
            <w:r w:rsidRPr="006F4F68">
              <w:rPr>
                <w:rFonts w:hint="eastAsia"/>
                <w:bCs/>
                <w:sz w:val="21"/>
                <w:szCs w:val="21"/>
              </w:rPr>
              <w:t>课</w:t>
            </w:r>
          </w:p>
        </w:tc>
        <w:tc>
          <w:tcPr>
            <w:tcW w:w="1251" w:type="dxa"/>
            <w:tcBorders>
              <w:bottom w:val="single" w:sz="12" w:space="0" w:color="auto"/>
            </w:tcBorders>
            <w:vAlign w:val="center"/>
          </w:tcPr>
          <w:p w14:paraId="75735AB1" w14:textId="77777777" w:rsidR="00051F53" w:rsidRDefault="00000000">
            <w:pPr>
              <w:pStyle w:val="DG0"/>
            </w:pPr>
            <w:r>
              <w:rPr>
                <w:rFonts w:hint="eastAsia"/>
              </w:rPr>
              <w:t>√</w:t>
            </w:r>
          </w:p>
        </w:tc>
        <w:tc>
          <w:tcPr>
            <w:tcW w:w="1251" w:type="dxa"/>
            <w:tcBorders>
              <w:bottom w:val="single" w:sz="12" w:space="0" w:color="auto"/>
            </w:tcBorders>
            <w:vAlign w:val="center"/>
          </w:tcPr>
          <w:p w14:paraId="656B271E" w14:textId="77777777" w:rsidR="00051F53" w:rsidRDefault="00000000">
            <w:pPr>
              <w:pStyle w:val="DG0"/>
            </w:pPr>
            <w:r>
              <w:rPr>
                <w:rFonts w:hint="eastAsia"/>
              </w:rPr>
              <w:t>√</w:t>
            </w:r>
          </w:p>
        </w:tc>
        <w:tc>
          <w:tcPr>
            <w:tcW w:w="1251" w:type="dxa"/>
            <w:tcBorders>
              <w:bottom w:val="single" w:sz="12" w:space="0" w:color="auto"/>
            </w:tcBorders>
            <w:vAlign w:val="center"/>
          </w:tcPr>
          <w:p w14:paraId="5AC89C9D" w14:textId="77777777" w:rsidR="00051F53" w:rsidRDefault="00000000">
            <w:pPr>
              <w:pStyle w:val="DG0"/>
            </w:pPr>
            <w:r>
              <w:rPr>
                <w:rFonts w:hint="eastAsia"/>
              </w:rPr>
              <w:t>√</w:t>
            </w:r>
          </w:p>
        </w:tc>
        <w:tc>
          <w:tcPr>
            <w:tcW w:w="1250" w:type="dxa"/>
            <w:tcBorders>
              <w:bottom w:val="single" w:sz="12" w:space="0" w:color="auto"/>
            </w:tcBorders>
            <w:vAlign w:val="center"/>
          </w:tcPr>
          <w:p w14:paraId="5D2D1065" w14:textId="77777777" w:rsidR="00051F53" w:rsidRDefault="00000000">
            <w:pPr>
              <w:pStyle w:val="DG0"/>
            </w:pPr>
            <w:r>
              <w:rPr>
                <w:rFonts w:hint="eastAsia"/>
              </w:rPr>
              <w:t>√</w:t>
            </w:r>
          </w:p>
        </w:tc>
        <w:tc>
          <w:tcPr>
            <w:tcW w:w="1250" w:type="dxa"/>
            <w:tcBorders>
              <w:bottom w:val="single" w:sz="12" w:space="0" w:color="auto"/>
            </w:tcBorders>
            <w:vAlign w:val="center"/>
          </w:tcPr>
          <w:p w14:paraId="24DAD8F8" w14:textId="77777777" w:rsidR="00051F53" w:rsidRDefault="00000000">
            <w:pPr>
              <w:pStyle w:val="DG0"/>
            </w:pPr>
            <w:r>
              <w:rPr>
                <w:rFonts w:hint="eastAsia"/>
              </w:rPr>
              <w:t>√</w:t>
            </w:r>
          </w:p>
        </w:tc>
      </w:tr>
    </w:tbl>
    <w:p w14:paraId="11C03582" w14:textId="77777777" w:rsidR="00051F53" w:rsidRDefault="00000000">
      <w:pPr>
        <w:pStyle w:val="DG2"/>
        <w:spacing w:beforeLines="100" w:before="326" w:after="163"/>
      </w:pPr>
      <w:r>
        <w:rPr>
          <w:rFonts w:hint="eastAsia"/>
        </w:rPr>
        <w:t>（三）课程教学方法与学时分配</w:t>
      </w:r>
    </w:p>
    <w:tbl>
      <w:tblPr>
        <w:tblStyle w:val="aa"/>
        <w:tblW w:w="4965" w:type="pct"/>
        <w:jc w:val="center"/>
        <w:tblCellMar>
          <w:left w:w="85" w:type="dxa"/>
          <w:right w:w="85" w:type="dxa"/>
        </w:tblCellMar>
        <w:tblLook w:val="04A0" w:firstRow="1" w:lastRow="0" w:firstColumn="1" w:lastColumn="0" w:noHBand="0" w:noVBand="1"/>
      </w:tblPr>
      <w:tblGrid>
        <w:gridCol w:w="1536"/>
        <w:gridCol w:w="2933"/>
        <w:gridCol w:w="1679"/>
        <w:gridCol w:w="712"/>
        <w:gridCol w:w="654"/>
        <w:gridCol w:w="704"/>
      </w:tblGrid>
      <w:tr w:rsidR="00051F53" w14:paraId="23CBE52B" w14:textId="77777777" w:rsidTr="00F02BC6">
        <w:trPr>
          <w:trHeight w:val="340"/>
          <w:jc w:val="center"/>
        </w:trPr>
        <w:tc>
          <w:tcPr>
            <w:tcW w:w="1536" w:type="dxa"/>
            <w:vMerge w:val="restart"/>
            <w:tcBorders>
              <w:top w:val="single" w:sz="12" w:space="0" w:color="auto"/>
              <w:left w:val="single" w:sz="12" w:space="0" w:color="auto"/>
            </w:tcBorders>
            <w:vAlign w:val="center"/>
          </w:tcPr>
          <w:p w14:paraId="15D17BFE" w14:textId="77777777" w:rsidR="00051F53"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933" w:type="dxa"/>
            <w:vMerge w:val="restart"/>
            <w:tcBorders>
              <w:top w:val="single" w:sz="12" w:space="0" w:color="auto"/>
            </w:tcBorders>
            <w:vAlign w:val="center"/>
          </w:tcPr>
          <w:p w14:paraId="208E88DB" w14:textId="77777777" w:rsidR="00051F53" w:rsidRDefault="00000000">
            <w:pPr>
              <w:pStyle w:val="DG"/>
              <w:rPr>
                <w:szCs w:val="21"/>
              </w:rPr>
            </w:pPr>
            <w:r>
              <w:rPr>
                <w:rFonts w:ascii="黑体" w:hAnsi="黑体" w:hint="eastAsia"/>
                <w:szCs w:val="21"/>
              </w:rPr>
              <w:t>教与学方式</w:t>
            </w:r>
          </w:p>
        </w:tc>
        <w:tc>
          <w:tcPr>
            <w:tcW w:w="1679" w:type="dxa"/>
            <w:vMerge w:val="restart"/>
            <w:tcBorders>
              <w:top w:val="single" w:sz="12" w:space="0" w:color="auto"/>
            </w:tcBorders>
            <w:vAlign w:val="center"/>
          </w:tcPr>
          <w:p w14:paraId="1724FB46" w14:textId="77777777" w:rsidR="00051F53" w:rsidRDefault="00000000">
            <w:pPr>
              <w:pStyle w:val="DG"/>
              <w:rPr>
                <w:rFonts w:ascii="黑体" w:hAnsi="黑体"/>
                <w:szCs w:val="21"/>
              </w:rPr>
            </w:pPr>
            <w:r>
              <w:rPr>
                <w:rFonts w:ascii="黑体" w:hAnsi="黑体" w:hint="eastAsia"/>
                <w:szCs w:val="21"/>
              </w:rPr>
              <w:t>考核方式</w:t>
            </w:r>
          </w:p>
        </w:tc>
        <w:tc>
          <w:tcPr>
            <w:tcW w:w="2070" w:type="dxa"/>
            <w:gridSpan w:val="3"/>
            <w:tcBorders>
              <w:top w:val="single" w:sz="12" w:space="0" w:color="auto"/>
              <w:right w:val="single" w:sz="12" w:space="0" w:color="auto"/>
            </w:tcBorders>
            <w:vAlign w:val="center"/>
          </w:tcPr>
          <w:p w14:paraId="00C86B60" w14:textId="77777777" w:rsidR="00051F53"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051F53" w14:paraId="68C9B638" w14:textId="77777777" w:rsidTr="00F02BC6">
        <w:trPr>
          <w:trHeight w:val="340"/>
          <w:jc w:val="center"/>
        </w:trPr>
        <w:tc>
          <w:tcPr>
            <w:tcW w:w="1536" w:type="dxa"/>
            <w:vMerge/>
            <w:tcBorders>
              <w:left w:val="single" w:sz="12" w:space="0" w:color="auto"/>
            </w:tcBorders>
          </w:tcPr>
          <w:p w14:paraId="60236B4D" w14:textId="77777777" w:rsidR="00051F53" w:rsidRDefault="00051F53">
            <w:pPr>
              <w:snapToGrid w:val="0"/>
              <w:jc w:val="center"/>
              <w:rPr>
                <w:rFonts w:ascii="黑体" w:eastAsia="黑体" w:hAnsi="黑体"/>
                <w:bCs/>
                <w:sz w:val="21"/>
                <w:szCs w:val="21"/>
              </w:rPr>
            </w:pPr>
          </w:p>
        </w:tc>
        <w:tc>
          <w:tcPr>
            <w:tcW w:w="2933" w:type="dxa"/>
            <w:vMerge/>
          </w:tcPr>
          <w:p w14:paraId="49D855A8" w14:textId="77777777" w:rsidR="00051F53" w:rsidRDefault="00051F53">
            <w:pPr>
              <w:snapToGrid w:val="0"/>
              <w:jc w:val="center"/>
              <w:rPr>
                <w:rFonts w:ascii="黑体" w:eastAsia="黑体" w:hAnsi="黑体"/>
                <w:bCs/>
                <w:sz w:val="21"/>
                <w:szCs w:val="21"/>
              </w:rPr>
            </w:pPr>
          </w:p>
        </w:tc>
        <w:tc>
          <w:tcPr>
            <w:tcW w:w="1679" w:type="dxa"/>
            <w:vMerge/>
          </w:tcPr>
          <w:p w14:paraId="0B5AE6C0" w14:textId="77777777" w:rsidR="00051F53" w:rsidRDefault="00051F53">
            <w:pPr>
              <w:snapToGrid w:val="0"/>
              <w:jc w:val="center"/>
              <w:rPr>
                <w:rFonts w:ascii="黑体" w:eastAsia="黑体" w:hAnsi="黑体"/>
                <w:bCs/>
                <w:sz w:val="21"/>
                <w:szCs w:val="21"/>
              </w:rPr>
            </w:pPr>
          </w:p>
        </w:tc>
        <w:tc>
          <w:tcPr>
            <w:tcW w:w="712" w:type="dxa"/>
            <w:vAlign w:val="center"/>
          </w:tcPr>
          <w:p w14:paraId="395309A0" w14:textId="77777777" w:rsidR="00051F53" w:rsidRDefault="00000000">
            <w:pPr>
              <w:snapToGrid w:val="0"/>
              <w:jc w:val="center"/>
              <w:rPr>
                <w:rFonts w:ascii="黑体" w:eastAsia="黑体" w:hAnsi="黑体"/>
                <w:bCs/>
                <w:sz w:val="21"/>
                <w:szCs w:val="21"/>
              </w:rPr>
            </w:pPr>
            <w:r>
              <w:rPr>
                <w:rFonts w:ascii="黑体" w:eastAsia="黑体" w:hAnsi="黑体" w:hint="eastAsia"/>
                <w:bCs/>
                <w:sz w:val="21"/>
                <w:szCs w:val="21"/>
              </w:rPr>
              <w:t>理论</w:t>
            </w:r>
          </w:p>
        </w:tc>
        <w:tc>
          <w:tcPr>
            <w:tcW w:w="654" w:type="dxa"/>
            <w:vAlign w:val="center"/>
          </w:tcPr>
          <w:p w14:paraId="41A5099B" w14:textId="77777777" w:rsidR="00051F53" w:rsidRDefault="00000000">
            <w:pPr>
              <w:snapToGrid w:val="0"/>
              <w:jc w:val="center"/>
              <w:rPr>
                <w:rFonts w:ascii="黑体" w:eastAsia="黑体" w:hAnsi="黑体"/>
                <w:bCs/>
                <w:sz w:val="21"/>
                <w:szCs w:val="21"/>
              </w:rPr>
            </w:pPr>
            <w:r>
              <w:rPr>
                <w:rFonts w:ascii="黑体" w:eastAsia="黑体" w:hAnsi="黑体" w:hint="eastAsia"/>
                <w:bCs/>
                <w:sz w:val="21"/>
                <w:szCs w:val="21"/>
              </w:rPr>
              <w:t>实践</w:t>
            </w:r>
          </w:p>
        </w:tc>
        <w:tc>
          <w:tcPr>
            <w:tcW w:w="704" w:type="dxa"/>
            <w:tcBorders>
              <w:right w:val="single" w:sz="12" w:space="0" w:color="auto"/>
            </w:tcBorders>
            <w:vAlign w:val="center"/>
          </w:tcPr>
          <w:p w14:paraId="736E47E9" w14:textId="77777777" w:rsidR="00051F53" w:rsidRDefault="00000000">
            <w:pPr>
              <w:snapToGrid w:val="0"/>
              <w:jc w:val="center"/>
              <w:rPr>
                <w:rFonts w:ascii="黑体" w:eastAsia="黑体" w:hAnsi="黑体"/>
                <w:bCs/>
                <w:sz w:val="21"/>
                <w:szCs w:val="21"/>
              </w:rPr>
            </w:pPr>
            <w:r>
              <w:rPr>
                <w:rFonts w:ascii="黑体" w:eastAsia="黑体" w:hAnsi="黑体" w:hint="eastAsia"/>
                <w:bCs/>
                <w:sz w:val="21"/>
                <w:szCs w:val="21"/>
              </w:rPr>
              <w:t>小计</w:t>
            </w:r>
          </w:p>
        </w:tc>
      </w:tr>
      <w:tr w:rsidR="00F02BC6" w14:paraId="6DDD20C6" w14:textId="77777777" w:rsidTr="00F02BC6">
        <w:trPr>
          <w:trHeight w:val="454"/>
          <w:jc w:val="center"/>
        </w:trPr>
        <w:tc>
          <w:tcPr>
            <w:tcW w:w="1536" w:type="dxa"/>
            <w:tcBorders>
              <w:left w:val="single" w:sz="12" w:space="0" w:color="auto"/>
            </w:tcBorders>
            <w:vAlign w:val="center"/>
          </w:tcPr>
          <w:p w14:paraId="1D6076DC" w14:textId="50E0DF7F" w:rsidR="00F02BC6" w:rsidRDefault="00F02BC6" w:rsidP="00F02BC6">
            <w:pPr>
              <w:widowControl/>
              <w:rPr>
                <w:rFonts w:ascii="MS Mincho" w:eastAsia="MS Mincho" w:hAnsi="MS Mincho" w:cs="MS Mincho"/>
                <w:color w:val="000000"/>
                <w:sz w:val="21"/>
                <w:szCs w:val="21"/>
                <w:lang w:eastAsia="ja-JP"/>
              </w:rPr>
            </w:pPr>
            <w:r w:rsidRPr="006F4F68">
              <w:rPr>
                <w:rFonts w:hint="eastAsia"/>
                <w:bCs/>
                <w:sz w:val="21"/>
                <w:szCs w:val="21"/>
              </w:rPr>
              <w:t>第1课~第4课</w:t>
            </w:r>
          </w:p>
        </w:tc>
        <w:tc>
          <w:tcPr>
            <w:tcW w:w="2933" w:type="dxa"/>
            <w:vAlign w:val="center"/>
          </w:tcPr>
          <w:p w14:paraId="18BC9AB5" w14:textId="77777777" w:rsidR="00F02BC6" w:rsidRDefault="00F02BC6" w:rsidP="00F02BC6">
            <w:pPr>
              <w:snapToGrid w:val="0"/>
              <w:jc w:val="center"/>
              <w:rPr>
                <w:rFonts w:ascii="Times New Roman" w:hAnsi="Times New Roman"/>
                <w:bCs/>
                <w:sz w:val="21"/>
                <w:szCs w:val="21"/>
              </w:rPr>
            </w:pPr>
            <w:r>
              <w:rPr>
                <w:rFonts w:ascii="Times New Roman" w:hAnsi="Times New Roman" w:hint="eastAsia"/>
                <w:bCs/>
                <w:sz w:val="21"/>
                <w:szCs w:val="21"/>
              </w:rPr>
              <w:t>讲述教学法，讨论教学法，多媒体教学法，问题导向学习</w:t>
            </w:r>
          </w:p>
        </w:tc>
        <w:tc>
          <w:tcPr>
            <w:tcW w:w="1679" w:type="dxa"/>
            <w:vAlign w:val="center"/>
          </w:tcPr>
          <w:p w14:paraId="1687E1DB" w14:textId="77777777" w:rsidR="00F02BC6" w:rsidRDefault="00F02BC6" w:rsidP="00F02BC6">
            <w:pPr>
              <w:snapToGrid w:val="0"/>
              <w:rPr>
                <w:rFonts w:ascii="Times New Roman" w:hAnsi="Times New Roman"/>
                <w:bCs/>
                <w:sz w:val="21"/>
                <w:szCs w:val="21"/>
              </w:rPr>
            </w:pPr>
            <w:r>
              <w:rPr>
                <w:rFonts w:ascii="Times New Roman" w:hAnsi="Times New Roman" w:hint="eastAsia"/>
                <w:bCs/>
                <w:sz w:val="21"/>
                <w:szCs w:val="21"/>
              </w:rPr>
              <w:t>课堂提问</w:t>
            </w:r>
          </w:p>
          <w:p w14:paraId="75F048B3" w14:textId="77777777" w:rsidR="00F02BC6" w:rsidRDefault="00F02BC6" w:rsidP="00F02BC6">
            <w:pPr>
              <w:snapToGrid w:val="0"/>
              <w:rPr>
                <w:rFonts w:ascii="Times New Roman" w:hAnsi="Times New Roman"/>
                <w:bCs/>
                <w:sz w:val="21"/>
                <w:szCs w:val="21"/>
              </w:rPr>
            </w:pPr>
            <w:r>
              <w:rPr>
                <w:rFonts w:ascii="Times New Roman" w:hAnsi="Times New Roman" w:hint="eastAsia"/>
                <w:bCs/>
                <w:sz w:val="21"/>
                <w:szCs w:val="21"/>
              </w:rPr>
              <w:t>课后作业</w:t>
            </w:r>
          </w:p>
        </w:tc>
        <w:tc>
          <w:tcPr>
            <w:tcW w:w="712" w:type="dxa"/>
            <w:vAlign w:val="center"/>
          </w:tcPr>
          <w:p w14:paraId="1E21F96F" w14:textId="0A94EA6D" w:rsidR="00F02BC6" w:rsidRDefault="00F02BC6" w:rsidP="00F02BC6">
            <w:pPr>
              <w:snapToGrid w:val="0"/>
              <w:jc w:val="center"/>
              <w:rPr>
                <w:rFonts w:ascii="Times New Roman" w:hAnsi="Times New Roman" w:hint="eastAsia"/>
                <w:bCs/>
                <w:sz w:val="21"/>
                <w:szCs w:val="21"/>
              </w:rPr>
            </w:pPr>
            <w:r>
              <w:rPr>
                <w:rFonts w:ascii="Times New Roman" w:hAnsi="Times New Roman" w:hint="eastAsia"/>
                <w:bCs/>
                <w:sz w:val="21"/>
                <w:szCs w:val="21"/>
              </w:rPr>
              <w:t>16</w:t>
            </w:r>
          </w:p>
        </w:tc>
        <w:tc>
          <w:tcPr>
            <w:tcW w:w="654" w:type="dxa"/>
            <w:vAlign w:val="center"/>
          </w:tcPr>
          <w:p w14:paraId="186ADB49" w14:textId="77777777" w:rsidR="00F02BC6" w:rsidRDefault="00F02BC6" w:rsidP="00F02BC6">
            <w:pPr>
              <w:snapToGrid w:val="0"/>
              <w:jc w:val="center"/>
              <w:rPr>
                <w:rFonts w:ascii="Times New Roman" w:hAnsi="Times New Roman"/>
                <w:bCs/>
                <w:sz w:val="21"/>
                <w:szCs w:val="21"/>
              </w:rPr>
            </w:pPr>
            <w:r>
              <w:rPr>
                <w:rFonts w:ascii="Times New Roman" w:hAnsi="Times New Roman" w:hint="eastAsia"/>
                <w:bCs/>
                <w:sz w:val="21"/>
                <w:szCs w:val="21"/>
              </w:rPr>
              <w:t>0</w:t>
            </w:r>
          </w:p>
        </w:tc>
        <w:tc>
          <w:tcPr>
            <w:tcW w:w="704" w:type="dxa"/>
            <w:tcBorders>
              <w:right w:val="single" w:sz="12" w:space="0" w:color="auto"/>
            </w:tcBorders>
            <w:vAlign w:val="center"/>
          </w:tcPr>
          <w:p w14:paraId="566B4FB1" w14:textId="37A38E6E" w:rsidR="00F02BC6" w:rsidRDefault="00F02BC6" w:rsidP="00F02BC6">
            <w:pPr>
              <w:snapToGrid w:val="0"/>
              <w:jc w:val="center"/>
              <w:rPr>
                <w:rFonts w:ascii="Times New Roman" w:hAnsi="Times New Roman"/>
                <w:bCs/>
                <w:sz w:val="21"/>
                <w:szCs w:val="21"/>
              </w:rPr>
            </w:pPr>
            <w:r>
              <w:rPr>
                <w:rFonts w:ascii="Times New Roman" w:hAnsi="Times New Roman" w:hint="eastAsia"/>
                <w:bCs/>
                <w:sz w:val="21"/>
                <w:szCs w:val="21"/>
              </w:rPr>
              <w:t>16</w:t>
            </w:r>
          </w:p>
        </w:tc>
      </w:tr>
      <w:tr w:rsidR="00F02BC6" w14:paraId="4BDED68A" w14:textId="77777777" w:rsidTr="00F02BC6">
        <w:trPr>
          <w:trHeight w:val="454"/>
          <w:jc w:val="center"/>
        </w:trPr>
        <w:tc>
          <w:tcPr>
            <w:tcW w:w="1536" w:type="dxa"/>
            <w:tcBorders>
              <w:left w:val="single" w:sz="12" w:space="0" w:color="auto"/>
            </w:tcBorders>
            <w:vAlign w:val="center"/>
          </w:tcPr>
          <w:p w14:paraId="573F4636" w14:textId="19254810" w:rsidR="00F02BC6" w:rsidRDefault="00F02BC6" w:rsidP="00F02BC6">
            <w:pPr>
              <w:widowControl/>
              <w:rPr>
                <w:rFonts w:ascii="MS Mincho" w:eastAsia="MS Mincho" w:hAnsi="MS Mincho" w:cs="MS Mincho"/>
                <w:bCs/>
                <w:sz w:val="21"/>
                <w:szCs w:val="21"/>
                <w:lang w:eastAsia="ja-JP"/>
              </w:rPr>
            </w:pPr>
            <w:r w:rsidRPr="006F4F68">
              <w:rPr>
                <w:rFonts w:hint="eastAsia"/>
                <w:bCs/>
                <w:sz w:val="21"/>
                <w:szCs w:val="21"/>
              </w:rPr>
              <w:t>第</w:t>
            </w:r>
            <w:r w:rsidRPr="006F4F68">
              <w:rPr>
                <w:bCs/>
                <w:sz w:val="21"/>
                <w:szCs w:val="21"/>
              </w:rPr>
              <w:t>5</w:t>
            </w:r>
            <w:r w:rsidRPr="006F4F68">
              <w:rPr>
                <w:rFonts w:hint="eastAsia"/>
                <w:bCs/>
                <w:sz w:val="21"/>
                <w:szCs w:val="21"/>
              </w:rPr>
              <w:t>课~第</w:t>
            </w:r>
            <w:r w:rsidRPr="006F4F68">
              <w:rPr>
                <w:bCs/>
                <w:sz w:val="21"/>
                <w:szCs w:val="21"/>
              </w:rPr>
              <w:t>8</w:t>
            </w:r>
            <w:r w:rsidRPr="006F4F68">
              <w:rPr>
                <w:rFonts w:hint="eastAsia"/>
                <w:bCs/>
                <w:sz w:val="21"/>
                <w:szCs w:val="21"/>
              </w:rPr>
              <w:t>课</w:t>
            </w:r>
          </w:p>
        </w:tc>
        <w:tc>
          <w:tcPr>
            <w:tcW w:w="2933" w:type="dxa"/>
            <w:vAlign w:val="center"/>
          </w:tcPr>
          <w:p w14:paraId="3175703E" w14:textId="77777777" w:rsidR="00F02BC6" w:rsidRDefault="00F02BC6" w:rsidP="00F02BC6">
            <w:pPr>
              <w:snapToGrid w:val="0"/>
              <w:jc w:val="center"/>
              <w:rPr>
                <w:rFonts w:ascii="Times New Roman" w:hAnsi="Times New Roman"/>
                <w:bCs/>
                <w:sz w:val="21"/>
                <w:szCs w:val="21"/>
              </w:rPr>
            </w:pPr>
            <w:r>
              <w:rPr>
                <w:rFonts w:ascii="Times New Roman" w:hAnsi="Times New Roman" w:hint="eastAsia"/>
                <w:bCs/>
                <w:sz w:val="21"/>
                <w:szCs w:val="21"/>
              </w:rPr>
              <w:t>讲述教学法，讨论教学法，多媒体教学法，问题导向学习</w:t>
            </w:r>
          </w:p>
        </w:tc>
        <w:tc>
          <w:tcPr>
            <w:tcW w:w="1679" w:type="dxa"/>
            <w:vAlign w:val="center"/>
          </w:tcPr>
          <w:p w14:paraId="015FC036" w14:textId="77777777" w:rsidR="00F02BC6" w:rsidRDefault="00F02BC6" w:rsidP="00F02BC6">
            <w:pPr>
              <w:snapToGrid w:val="0"/>
              <w:rPr>
                <w:rFonts w:ascii="Times New Roman" w:hAnsi="Times New Roman"/>
                <w:bCs/>
                <w:sz w:val="21"/>
                <w:szCs w:val="21"/>
              </w:rPr>
            </w:pPr>
            <w:r>
              <w:rPr>
                <w:rFonts w:ascii="Times New Roman" w:hAnsi="Times New Roman" w:hint="eastAsia"/>
                <w:bCs/>
                <w:sz w:val="21"/>
                <w:szCs w:val="21"/>
              </w:rPr>
              <w:t>课堂提问</w:t>
            </w:r>
          </w:p>
          <w:p w14:paraId="515D883F" w14:textId="77777777" w:rsidR="00F02BC6" w:rsidRDefault="00F02BC6" w:rsidP="00F02BC6">
            <w:pPr>
              <w:snapToGrid w:val="0"/>
              <w:rPr>
                <w:rFonts w:ascii="Times New Roman" w:hAnsi="Times New Roman"/>
                <w:bCs/>
                <w:sz w:val="21"/>
                <w:szCs w:val="21"/>
              </w:rPr>
            </w:pPr>
            <w:r>
              <w:rPr>
                <w:rFonts w:ascii="Times New Roman" w:hAnsi="Times New Roman" w:hint="eastAsia"/>
                <w:bCs/>
                <w:sz w:val="21"/>
                <w:szCs w:val="21"/>
              </w:rPr>
              <w:t>课后作业</w:t>
            </w:r>
          </w:p>
        </w:tc>
        <w:tc>
          <w:tcPr>
            <w:tcW w:w="712" w:type="dxa"/>
            <w:vAlign w:val="center"/>
          </w:tcPr>
          <w:p w14:paraId="0C40AE4F" w14:textId="522E241D" w:rsidR="00F02BC6" w:rsidRDefault="00F02BC6" w:rsidP="00F02BC6">
            <w:pPr>
              <w:snapToGrid w:val="0"/>
              <w:jc w:val="center"/>
              <w:rPr>
                <w:rFonts w:ascii="Times New Roman" w:hAnsi="Times New Roman" w:hint="eastAsia"/>
                <w:bCs/>
                <w:sz w:val="21"/>
                <w:szCs w:val="21"/>
              </w:rPr>
            </w:pPr>
            <w:r>
              <w:rPr>
                <w:rFonts w:ascii="Times New Roman" w:hAnsi="Times New Roman" w:hint="eastAsia"/>
                <w:bCs/>
                <w:sz w:val="21"/>
                <w:szCs w:val="21"/>
              </w:rPr>
              <w:t>16</w:t>
            </w:r>
          </w:p>
        </w:tc>
        <w:tc>
          <w:tcPr>
            <w:tcW w:w="654" w:type="dxa"/>
            <w:vAlign w:val="center"/>
          </w:tcPr>
          <w:p w14:paraId="286BCE57" w14:textId="77777777" w:rsidR="00F02BC6" w:rsidRDefault="00F02BC6" w:rsidP="00F02BC6">
            <w:pPr>
              <w:snapToGrid w:val="0"/>
              <w:jc w:val="center"/>
              <w:rPr>
                <w:rFonts w:ascii="Times New Roman" w:hAnsi="Times New Roman"/>
                <w:bCs/>
                <w:sz w:val="21"/>
                <w:szCs w:val="21"/>
              </w:rPr>
            </w:pPr>
            <w:r>
              <w:rPr>
                <w:rFonts w:ascii="Times New Roman" w:hAnsi="Times New Roman" w:hint="eastAsia"/>
                <w:bCs/>
                <w:sz w:val="21"/>
                <w:szCs w:val="21"/>
              </w:rPr>
              <w:t>0</w:t>
            </w:r>
          </w:p>
        </w:tc>
        <w:tc>
          <w:tcPr>
            <w:tcW w:w="704" w:type="dxa"/>
            <w:tcBorders>
              <w:right w:val="single" w:sz="12" w:space="0" w:color="auto"/>
            </w:tcBorders>
            <w:vAlign w:val="center"/>
          </w:tcPr>
          <w:p w14:paraId="4AD79794" w14:textId="07B5DE2A" w:rsidR="00F02BC6" w:rsidRDefault="00F02BC6" w:rsidP="00F02BC6">
            <w:pPr>
              <w:snapToGrid w:val="0"/>
              <w:jc w:val="center"/>
              <w:rPr>
                <w:rFonts w:ascii="Times New Roman" w:hAnsi="Times New Roman"/>
                <w:bCs/>
                <w:sz w:val="21"/>
                <w:szCs w:val="21"/>
              </w:rPr>
            </w:pPr>
            <w:r>
              <w:rPr>
                <w:rFonts w:ascii="Times New Roman" w:hAnsi="Times New Roman" w:hint="eastAsia"/>
                <w:bCs/>
                <w:sz w:val="21"/>
                <w:szCs w:val="21"/>
              </w:rPr>
              <w:t>16</w:t>
            </w:r>
          </w:p>
        </w:tc>
      </w:tr>
      <w:tr w:rsidR="00F02BC6" w14:paraId="6EE08A74" w14:textId="77777777" w:rsidTr="00F02BC6">
        <w:trPr>
          <w:trHeight w:val="454"/>
          <w:jc w:val="center"/>
        </w:trPr>
        <w:tc>
          <w:tcPr>
            <w:tcW w:w="1536" w:type="dxa"/>
            <w:tcBorders>
              <w:left w:val="single" w:sz="12" w:space="0" w:color="auto"/>
            </w:tcBorders>
            <w:vAlign w:val="center"/>
          </w:tcPr>
          <w:p w14:paraId="3ED95ACD" w14:textId="29CE8486" w:rsidR="00F02BC6" w:rsidRDefault="00F02BC6" w:rsidP="00F02BC6">
            <w:pPr>
              <w:widowControl/>
              <w:rPr>
                <w:rFonts w:ascii="MS Mincho" w:eastAsia="MS Mincho" w:hAnsi="MS Mincho" w:cs="MS Mincho"/>
                <w:bCs/>
                <w:sz w:val="21"/>
                <w:szCs w:val="21"/>
                <w:lang w:eastAsia="ja-JP"/>
              </w:rPr>
            </w:pPr>
            <w:r w:rsidRPr="006F4F68">
              <w:rPr>
                <w:rFonts w:hint="eastAsia"/>
                <w:bCs/>
                <w:sz w:val="21"/>
                <w:szCs w:val="21"/>
              </w:rPr>
              <w:t>第</w:t>
            </w:r>
            <w:r w:rsidRPr="006F4F68">
              <w:rPr>
                <w:bCs/>
                <w:sz w:val="21"/>
                <w:szCs w:val="21"/>
              </w:rPr>
              <w:t>9</w:t>
            </w:r>
            <w:r w:rsidRPr="006F4F68">
              <w:rPr>
                <w:rFonts w:hint="eastAsia"/>
                <w:bCs/>
                <w:sz w:val="21"/>
                <w:szCs w:val="21"/>
              </w:rPr>
              <w:t>课~第</w:t>
            </w:r>
            <w:r w:rsidRPr="006F4F68">
              <w:rPr>
                <w:bCs/>
                <w:sz w:val="21"/>
                <w:szCs w:val="21"/>
              </w:rPr>
              <w:t>12</w:t>
            </w:r>
            <w:r w:rsidRPr="006F4F68">
              <w:rPr>
                <w:rFonts w:hint="eastAsia"/>
                <w:bCs/>
                <w:sz w:val="21"/>
                <w:szCs w:val="21"/>
              </w:rPr>
              <w:t>课</w:t>
            </w:r>
          </w:p>
        </w:tc>
        <w:tc>
          <w:tcPr>
            <w:tcW w:w="2933" w:type="dxa"/>
            <w:vAlign w:val="center"/>
          </w:tcPr>
          <w:p w14:paraId="337D4F2D" w14:textId="77777777" w:rsidR="00F02BC6" w:rsidRDefault="00F02BC6" w:rsidP="00F02BC6">
            <w:pPr>
              <w:snapToGrid w:val="0"/>
              <w:jc w:val="center"/>
              <w:rPr>
                <w:rFonts w:ascii="Times New Roman" w:hAnsi="Times New Roman"/>
                <w:bCs/>
                <w:sz w:val="21"/>
                <w:szCs w:val="21"/>
              </w:rPr>
            </w:pPr>
            <w:r>
              <w:rPr>
                <w:rFonts w:ascii="Times New Roman" w:hAnsi="Times New Roman" w:hint="eastAsia"/>
                <w:bCs/>
                <w:sz w:val="21"/>
                <w:szCs w:val="21"/>
              </w:rPr>
              <w:t>讲述教学法，讨论教学法，多媒体教学法，问题导向学习</w:t>
            </w:r>
          </w:p>
        </w:tc>
        <w:tc>
          <w:tcPr>
            <w:tcW w:w="1679" w:type="dxa"/>
            <w:vAlign w:val="center"/>
          </w:tcPr>
          <w:p w14:paraId="69534FFB" w14:textId="77777777" w:rsidR="00F02BC6" w:rsidRDefault="00F02BC6" w:rsidP="00F02BC6">
            <w:pPr>
              <w:snapToGrid w:val="0"/>
              <w:rPr>
                <w:rFonts w:ascii="Times New Roman" w:hAnsi="Times New Roman"/>
                <w:bCs/>
                <w:sz w:val="21"/>
                <w:szCs w:val="21"/>
              </w:rPr>
            </w:pPr>
            <w:r>
              <w:rPr>
                <w:rFonts w:ascii="Times New Roman" w:hAnsi="Times New Roman" w:hint="eastAsia"/>
                <w:bCs/>
                <w:sz w:val="21"/>
                <w:szCs w:val="21"/>
              </w:rPr>
              <w:t>课堂提问</w:t>
            </w:r>
          </w:p>
          <w:p w14:paraId="3C3039D5" w14:textId="77777777" w:rsidR="00F02BC6" w:rsidRDefault="00F02BC6" w:rsidP="00F02BC6">
            <w:pPr>
              <w:snapToGrid w:val="0"/>
              <w:rPr>
                <w:rFonts w:ascii="Times New Roman" w:hAnsi="Times New Roman"/>
                <w:bCs/>
                <w:sz w:val="21"/>
                <w:szCs w:val="21"/>
              </w:rPr>
            </w:pPr>
            <w:r>
              <w:rPr>
                <w:rFonts w:ascii="Times New Roman" w:hAnsi="Times New Roman" w:hint="eastAsia"/>
                <w:bCs/>
                <w:sz w:val="21"/>
                <w:szCs w:val="21"/>
              </w:rPr>
              <w:t>课后作业</w:t>
            </w:r>
          </w:p>
        </w:tc>
        <w:tc>
          <w:tcPr>
            <w:tcW w:w="712" w:type="dxa"/>
            <w:vAlign w:val="center"/>
          </w:tcPr>
          <w:p w14:paraId="21277E91" w14:textId="204DB582" w:rsidR="00F02BC6" w:rsidRDefault="00F02BC6" w:rsidP="00F02BC6">
            <w:pPr>
              <w:snapToGrid w:val="0"/>
              <w:jc w:val="center"/>
              <w:rPr>
                <w:rFonts w:ascii="Times New Roman" w:hAnsi="Times New Roman" w:hint="eastAsia"/>
                <w:bCs/>
                <w:sz w:val="21"/>
                <w:szCs w:val="21"/>
              </w:rPr>
            </w:pPr>
            <w:r>
              <w:rPr>
                <w:rFonts w:ascii="Times New Roman" w:hAnsi="Times New Roman" w:hint="eastAsia"/>
                <w:bCs/>
                <w:sz w:val="21"/>
                <w:szCs w:val="21"/>
              </w:rPr>
              <w:t>16</w:t>
            </w:r>
          </w:p>
        </w:tc>
        <w:tc>
          <w:tcPr>
            <w:tcW w:w="654" w:type="dxa"/>
            <w:vAlign w:val="center"/>
          </w:tcPr>
          <w:p w14:paraId="032F4085" w14:textId="77777777" w:rsidR="00F02BC6" w:rsidRDefault="00F02BC6" w:rsidP="00F02BC6">
            <w:pPr>
              <w:snapToGrid w:val="0"/>
              <w:jc w:val="center"/>
              <w:rPr>
                <w:rFonts w:ascii="Times New Roman" w:hAnsi="Times New Roman"/>
                <w:bCs/>
                <w:sz w:val="21"/>
                <w:szCs w:val="21"/>
              </w:rPr>
            </w:pPr>
            <w:r>
              <w:rPr>
                <w:rFonts w:ascii="Times New Roman" w:hAnsi="Times New Roman" w:hint="eastAsia"/>
                <w:bCs/>
                <w:sz w:val="21"/>
                <w:szCs w:val="21"/>
              </w:rPr>
              <w:t>0</w:t>
            </w:r>
          </w:p>
        </w:tc>
        <w:tc>
          <w:tcPr>
            <w:tcW w:w="704" w:type="dxa"/>
            <w:tcBorders>
              <w:right w:val="single" w:sz="12" w:space="0" w:color="auto"/>
            </w:tcBorders>
            <w:vAlign w:val="center"/>
          </w:tcPr>
          <w:p w14:paraId="46CAD880" w14:textId="394BFCC3" w:rsidR="00F02BC6" w:rsidRDefault="00F02BC6" w:rsidP="00F02BC6">
            <w:pPr>
              <w:snapToGrid w:val="0"/>
              <w:jc w:val="center"/>
              <w:rPr>
                <w:rFonts w:ascii="Times New Roman" w:hAnsi="Times New Roman"/>
                <w:bCs/>
                <w:sz w:val="21"/>
                <w:szCs w:val="21"/>
              </w:rPr>
            </w:pPr>
            <w:r>
              <w:rPr>
                <w:rFonts w:ascii="Times New Roman" w:hAnsi="Times New Roman" w:hint="eastAsia"/>
                <w:bCs/>
                <w:sz w:val="21"/>
                <w:szCs w:val="21"/>
              </w:rPr>
              <w:t>16</w:t>
            </w:r>
          </w:p>
        </w:tc>
      </w:tr>
      <w:tr w:rsidR="00051F53" w14:paraId="198D713E" w14:textId="77777777" w:rsidTr="00F02BC6">
        <w:trPr>
          <w:trHeight w:val="454"/>
          <w:jc w:val="center"/>
        </w:trPr>
        <w:tc>
          <w:tcPr>
            <w:tcW w:w="1536" w:type="dxa"/>
            <w:tcBorders>
              <w:left w:val="single" w:sz="12" w:space="0" w:color="auto"/>
            </w:tcBorders>
            <w:vAlign w:val="center"/>
          </w:tcPr>
          <w:p w14:paraId="372C80D2" w14:textId="15E8CBEE" w:rsidR="00051F53" w:rsidRDefault="00F02BC6">
            <w:pPr>
              <w:widowControl/>
              <w:rPr>
                <w:rFonts w:ascii="MS Mincho" w:eastAsia="MS Mincho" w:hAnsi="MS Mincho" w:cs="MS Mincho"/>
                <w:bCs/>
                <w:sz w:val="21"/>
                <w:szCs w:val="21"/>
                <w:lang w:eastAsia="ja-JP"/>
              </w:rPr>
            </w:pPr>
            <w:r w:rsidRPr="006F4F68">
              <w:rPr>
                <w:rFonts w:hint="eastAsia"/>
                <w:bCs/>
                <w:sz w:val="21"/>
                <w:szCs w:val="21"/>
              </w:rPr>
              <w:t>第</w:t>
            </w:r>
            <w:r>
              <w:rPr>
                <w:rFonts w:hint="eastAsia"/>
                <w:bCs/>
                <w:sz w:val="21"/>
                <w:szCs w:val="21"/>
              </w:rPr>
              <w:t>13</w:t>
            </w:r>
            <w:r w:rsidRPr="006F4F68">
              <w:rPr>
                <w:rFonts w:hint="eastAsia"/>
                <w:bCs/>
                <w:sz w:val="21"/>
                <w:szCs w:val="21"/>
              </w:rPr>
              <w:t>课~第</w:t>
            </w:r>
            <w:r w:rsidRPr="006F4F68">
              <w:rPr>
                <w:bCs/>
                <w:sz w:val="21"/>
                <w:szCs w:val="21"/>
              </w:rPr>
              <w:t>1</w:t>
            </w:r>
            <w:r>
              <w:rPr>
                <w:rFonts w:hint="eastAsia"/>
                <w:bCs/>
                <w:sz w:val="21"/>
                <w:szCs w:val="21"/>
              </w:rPr>
              <w:t>5</w:t>
            </w:r>
            <w:r w:rsidRPr="006F4F68">
              <w:rPr>
                <w:rFonts w:hint="eastAsia"/>
                <w:bCs/>
                <w:sz w:val="21"/>
                <w:szCs w:val="21"/>
              </w:rPr>
              <w:t>课</w:t>
            </w:r>
          </w:p>
        </w:tc>
        <w:tc>
          <w:tcPr>
            <w:tcW w:w="2933" w:type="dxa"/>
            <w:vAlign w:val="center"/>
          </w:tcPr>
          <w:p w14:paraId="4156DBB8" w14:textId="77777777" w:rsidR="00051F53" w:rsidRDefault="00000000">
            <w:pPr>
              <w:snapToGrid w:val="0"/>
              <w:jc w:val="center"/>
              <w:rPr>
                <w:rFonts w:ascii="Times New Roman" w:hAnsi="Times New Roman"/>
                <w:bCs/>
                <w:sz w:val="21"/>
                <w:szCs w:val="21"/>
              </w:rPr>
            </w:pPr>
            <w:r>
              <w:rPr>
                <w:rFonts w:ascii="Times New Roman" w:hAnsi="Times New Roman" w:hint="eastAsia"/>
                <w:bCs/>
                <w:sz w:val="21"/>
                <w:szCs w:val="21"/>
              </w:rPr>
              <w:t>讲述教学法，讨论教学法，多媒体教学法，问题导向学习</w:t>
            </w:r>
          </w:p>
        </w:tc>
        <w:tc>
          <w:tcPr>
            <w:tcW w:w="1679" w:type="dxa"/>
            <w:vAlign w:val="center"/>
          </w:tcPr>
          <w:p w14:paraId="3C37FD1B" w14:textId="77777777" w:rsidR="00051F53" w:rsidRDefault="00000000">
            <w:pPr>
              <w:snapToGrid w:val="0"/>
              <w:rPr>
                <w:rFonts w:ascii="Times New Roman" w:hAnsi="Times New Roman"/>
                <w:bCs/>
                <w:sz w:val="21"/>
                <w:szCs w:val="21"/>
              </w:rPr>
            </w:pPr>
            <w:r>
              <w:rPr>
                <w:rFonts w:ascii="Times New Roman" w:hAnsi="Times New Roman" w:hint="eastAsia"/>
                <w:bCs/>
                <w:sz w:val="21"/>
                <w:szCs w:val="21"/>
              </w:rPr>
              <w:t>课堂提问</w:t>
            </w:r>
          </w:p>
          <w:p w14:paraId="4AF5D7CA" w14:textId="77777777" w:rsidR="00051F53" w:rsidRDefault="00000000">
            <w:pPr>
              <w:snapToGrid w:val="0"/>
              <w:rPr>
                <w:rFonts w:ascii="Times New Roman" w:hAnsi="Times New Roman"/>
                <w:bCs/>
                <w:sz w:val="21"/>
                <w:szCs w:val="21"/>
              </w:rPr>
            </w:pPr>
            <w:r>
              <w:rPr>
                <w:rFonts w:ascii="Times New Roman" w:hAnsi="Times New Roman" w:hint="eastAsia"/>
                <w:bCs/>
                <w:sz w:val="21"/>
                <w:szCs w:val="21"/>
              </w:rPr>
              <w:t>课后作业</w:t>
            </w:r>
          </w:p>
        </w:tc>
        <w:tc>
          <w:tcPr>
            <w:tcW w:w="712" w:type="dxa"/>
            <w:vAlign w:val="center"/>
          </w:tcPr>
          <w:p w14:paraId="54643833" w14:textId="20C0E0CF" w:rsidR="00051F53" w:rsidRDefault="00F02BC6">
            <w:pPr>
              <w:snapToGrid w:val="0"/>
              <w:jc w:val="center"/>
              <w:rPr>
                <w:rFonts w:ascii="Times New Roman" w:hAnsi="Times New Roman" w:hint="eastAsia"/>
                <w:bCs/>
                <w:sz w:val="21"/>
                <w:szCs w:val="21"/>
              </w:rPr>
            </w:pPr>
            <w:r>
              <w:rPr>
                <w:rFonts w:ascii="Times New Roman" w:hAnsi="Times New Roman" w:hint="eastAsia"/>
                <w:bCs/>
                <w:sz w:val="21"/>
                <w:szCs w:val="21"/>
              </w:rPr>
              <w:t>16</w:t>
            </w:r>
          </w:p>
        </w:tc>
        <w:tc>
          <w:tcPr>
            <w:tcW w:w="654" w:type="dxa"/>
            <w:vAlign w:val="center"/>
          </w:tcPr>
          <w:p w14:paraId="23CCD1DF" w14:textId="77777777" w:rsidR="00051F53"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4" w:type="dxa"/>
            <w:tcBorders>
              <w:right w:val="single" w:sz="12" w:space="0" w:color="auto"/>
            </w:tcBorders>
            <w:vAlign w:val="center"/>
          </w:tcPr>
          <w:p w14:paraId="039C2D95" w14:textId="4E32B486" w:rsidR="00051F53" w:rsidRDefault="00000000">
            <w:pPr>
              <w:snapToGrid w:val="0"/>
              <w:jc w:val="center"/>
              <w:rPr>
                <w:rFonts w:ascii="Times New Roman" w:hAnsi="Times New Roman"/>
                <w:bCs/>
                <w:sz w:val="21"/>
                <w:szCs w:val="21"/>
              </w:rPr>
            </w:pPr>
            <w:r>
              <w:rPr>
                <w:rFonts w:ascii="Times New Roman" w:hAnsi="Times New Roman" w:hint="eastAsia"/>
                <w:bCs/>
                <w:sz w:val="21"/>
                <w:szCs w:val="21"/>
              </w:rPr>
              <w:t>1</w:t>
            </w:r>
            <w:r w:rsidR="00F02BC6">
              <w:rPr>
                <w:rFonts w:ascii="Times New Roman" w:hAnsi="Times New Roman" w:hint="eastAsia"/>
                <w:bCs/>
                <w:sz w:val="21"/>
                <w:szCs w:val="21"/>
              </w:rPr>
              <w:t>6</w:t>
            </w:r>
          </w:p>
        </w:tc>
      </w:tr>
      <w:tr w:rsidR="00051F53" w14:paraId="433263FB" w14:textId="77777777" w:rsidTr="00F02BC6">
        <w:trPr>
          <w:trHeight w:val="454"/>
          <w:jc w:val="center"/>
        </w:trPr>
        <w:tc>
          <w:tcPr>
            <w:tcW w:w="6148" w:type="dxa"/>
            <w:gridSpan w:val="3"/>
            <w:tcBorders>
              <w:left w:val="single" w:sz="12" w:space="0" w:color="auto"/>
              <w:bottom w:val="single" w:sz="12" w:space="0" w:color="auto"/>
            </w:tcBorders>
            <w:vAlign w:val="center"/>
          </w:tcPr>
          <w:p w14:paraId="6FC56331" w14:textId="77777777" w:rsidR="00051F53" w:rsidRDefault="00000000">
            <w:pPr>
              <w:pStyle w:val="DG"/>
            </w:pPr>
            <w:r>
              <w:rPr>
                <w:rFonts w:hint="eastAsia"/>
              </w:rPr>
              <w:t>合计</w:t>
            </w:r>
          </w:p>
        </w:tc>
        <w:tc>
          <w:tcPr>
            <w:tcW w:w="712" w:type="dxa"/>
            <w:tcBorders>
              <w:bottom w:val="single" w:sz="12" w:space="0" w:color="auto"/>
            </w:tcBorders>
            <w:vAlign w:val="center"/>
          </w:tcPr>
          <w:p w14:paraId="027B487D" w14:textId="5E6A5640" w:rsidR="00051F53" w:rsidRDefault="00F02BC6">
            <w:pPr>
              <w:snapToGrid w:val="0"/>
              <w:jc w:val="center"/>
              <w:rPr>
                <w:rFonts w:ascii="Times New Roman" w:hAnsi="Times New Roman" w:hint="eastAsia"/>
                <w:bCs/>
                <w:sz w:val="21"/>
                <w:szCs w:val="21"/>
              </w:rPr>
            </w:pPr>
            <w:r>
              <w:rPr>
                <w:rFonts w:ascii="Times New Roman" w:hAnsi="Times New Roman" w:hint="eastAsia"/>
                <w:bCs/>
                <w:sz w:val="21"/>
                <w:szCs w:val="21"/>
              </w:rPr>
              <w:t>64</w:t>
            </w:r>
          </w:p>
        </w:tc>
        <w:tc>
          <w:tcPr>
            <w:tcW w:w="654" w:type="dxa"/>
            <w:tcBorders>
              <w:bottom w:val="single" w:sz="12" w:space="0" w:color="auto"/>
            </w:tcBorders>
            <w:vAlign w:val="center"/>
          </w:tcPr>
          <w:p w14:paraId="4E989649" w14:textId="77777777" w:rsidR="00051F53"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4" w:type="dxa"/>
            <w:tcBorders>
              <w:bottom w:val="single" w:sz="12" w:space="0" w:color="auto"/>
              <w:right w:val="single" w:sz="12" w:space="0" w:color="auto"/>
            </w:tcBorders>
            <w:vAlign w:val="center"/>
          </w:tcPr>
          <w:p w14:paraId="4ECA552C" w14:textId="346B1560" w:rsidR="00051F53" w:rsidRDefault="00F02BC6">
            <w:pPr>
              <w:snapToGrid w:val="0"/>
              <w:jc w:val="center"/>
              <w:rPr>
                <w:rFonts w:ascii="Times New Roman" w:hAnsi="Times New Roman" w:hint="eastAsia"/>
                <w:bCs/>
                <w:sz w:val="21"/>
                <w:szCs w:val="21"/>
              </w:rPr>
            </w:pPr>
            <w:r>
              <w:rPr>
                <w:rFonts w:ascii="Times New Roman" w:hAnsi="Times New Roman" w:hint="eastAsia"/>
                <w:bCs/>
                <w:sz w:val="21"/>
                <w:szCs w:val="21"/>
              </w:rPr>
              <w:t>64</w:t>
            </w:r>
          </w:p>
        </w:tc>
      </w:tr>
    </w:tbl>
    <w:p w14:paraId="7F327CB4" w14:textId="77777777" w:rsidR="00051F53" w:rsidRDefault="00000000">
      <w:pPr>
        <w:pStyle w:val="DG1"/>
        <w:spacing w:beforeLines="100" w:before="326" w:line="360" w:lineRule="auto"/>
        <w:ind w:firstLineChars="50" w:firstLine="140"/>
        <w:rPr>
          <w:rFonts w:ascii="黑体" w:hAnsi="宋体"/>
        </w:rPr>
      </w:pPr>
      <w:bookmarkStart w:id="0" w:name="OLE_LINK1"/>
      <w:bookmarkStart w:id="1" w:name="OLE_LINK2"/>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051F53" w14:paraId="35833934" w14:textId="77777777">
        <w:trPr>
          <w:trHeight w:val="1277"/>
        </w:trPr>
        <w:tc>
          <w:tcPr>
            <w:tcW w:w="8276" w:type="dxa"/>
          </w:tcPr>
          <w:bookmarkEnd w:id="0"/>
          <w:bookmarkEnd w:id="1"/>
          <w:p w14:paraId="4EE71481" w14:textId="77777777" w:rsidR="00051F53" w:rsidRDefault="00000000">
            <w:pPr>
              <w:pStyle w:val="DG0"/>
              <w:ind w:firstLineChars="200" w:firstLine="420"/>
              <w:jc w:val="both"/>
              <w:rPr>
                <w:rFonts w:cs="Times New Roman"/>
                <w:bCs/>
              </w:rPr>
            </w:pPr>
            <w:r>
              <w:rPr>
                <w:rFonts w:cs="Times New Roman" w:hint="eastAsia"/>
                <w:bCs/>
              </w:rPr>
              <w:t>L012</w:t>
            </w:r>
            <w:r>
              <w:rPr>
                <w:rFonts w:cs="Times New Roman" w:hint="eastAsia"/>
                <w:bCs/>
              </w:rPr>
              <w:t>：</w:t>
            </w:r>
            <w:r>
              <w:rPr>
                <w:rFonts w:cs="Times New Roman"/>
                <w:bCs/>
              </w:rPr>
              <w:t>遵纪守法，增强法律意识，培养法律思维，自觉遵守法律法规、校纪校规。</w:t>
            </w:r>
          </w:p>
          <w:p w14:paraId="120A704F" w14:textId="77777777" w:rsidR="00051F53" w:rsidRDefault="00000000">
            <w:pPr>
              <w:pStyle w:val="DG0"/>
              <w:jc w:val="both"/>
              <w:rPr>
                <w:rFonts w:ascii="宋体" w:hAnsi="宋体"/>
                <w:bCs/>
              </w:rPr>
            </w:pPr>
            <w:r>
              <w:rPr>
                <w:rFonts w:cs="Times New Roman" w:hint="eastAsia"/>
                <w:bCs/>
              </w:rPr>
              <w:t>激发学生的参与意识；培养和锻炼学生的分析能力、认识能力、鉴别能力，增强团队合作精神，有助于学生正确地传递和接受信息，恰当地表达自己的情绪情感。将校内法制教育学习与社会生活实践相结合，有助于学生自觉地提高公民意识和法律意识、社会责任感、社会认识能力。使学生的法制教育学习与社会实际情况相结合，学以致用，真正做到有的放矢，澄清学生心理及思想感情中的模糊观念。</w:t>
            </w:r>
          </w:p>
        </w:tc>
      </w:tr>
    </w:tbl>
    <w:p w14:paraId="063643B4" w14:textId="77777777" w:rsidR="00051F53" w:rsidRDefault="00000000">
      <w:pPr>
        <w:pStyle w:val="DG1"/>
        <w:spacing w:beforeLines="100" w:before="326" w:line="360" w:lineRule="auto"/>
        <w:rPr>
          <w:rFonts w:ascii="黑体" w:hAnsi="宋体"/>
        </w:rPr>
      </w:pPr>
      <w:r>
        <w:rPr>
          <w:rFonts w:ascii="黑体" w:hAnsi="宋体" w:hint="eastAsia"/>
        </w:rPr>
        <w:t>五、课程考核</w:t>
      </w:r>
      <w:bookmarkStart w:id="2" w:name="OLE_LINK4"/>
      <w:bookmarkStart w:id="3" w:name="OLE_LINK3"/>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706"/>
      </w:tblGrid>
      <w:tr w:rsidR="00051F53" w14:paraId="3BA85E4D" w14:textId="77777777">
        <w:trPr>
          <w:trHeight w:val="454"/>
        </w:trPr>
        <w:tc>
          <w:tcPr>
            <w:tcW w:w="836" w:type="dxa"/>
            <w:vMerge w:val="restart"/>
            <w:tcBorders>
              <w:top w:val="single" w:sz="12" w:space="0" w:color="auto"/>
              <w:left w:val="single" w:sz="12" w:space="0" w:color="auto"/>
            </w:tcBorders>
            <w:vAlign w:val="center"/>
          </w:tcPr>
          <w:bookmarkEnd w:id="2"/>
          <w:bookmarkEnd w:id="3"/>
          <w:p w14:paraId="6AD012A0" w14:textId="77777777" w:rsidR="00051F53"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4B6773D8" w14:textId="77777777" w:rsidR="00051F53" w:rsidRDefault="0000000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5AD3F8B6" w14:textId="77777777" w:rsidR="00051F53" w:rsidRDefault="00000000">
            <w:pPr>
              <w:pStyle w:val="DG1"/>
              <w:jc w:val="center"/>
              <w:rPr>
                <w:rFonts w:ascii="黑体" w:hAnsi="黑体"/>
                <w:bCs/>
                <w:sz w:val="21"/>
                <w:szCs w:val="21"/>
              </w:rPr>
            </w:pPr>
            <w:r>
              <w:rPr>
                <w:rFonts w:ascii="黑体" w:hAnsi="黑体" w:hint="eastAsia"/>
                <w:bCs/>
                <w:sz w:val="21"/>
                <w:szCs w:val="21"/>
              </w:rPr>
              <w:t>考核方式</w:t>
            </w:r>
          </w:p>
        </w:tc>
        <w:tc>
          <w:tcPr>
            <w:tcW w:w="3060" w:type="dxa"/>
            <w:gridSpan w:val="5"/>
            <w:tcBorders>
              <w:top w:val="single" w:sz="12" w:space="0" w:color="auto"/>
              <w:left w:val="double" w:sz="4" w:space="0" w:color="auto"/>
            </w:tcBorders>
            <w:vAlign w:val="center"/>
          </w:tcPr>
          <w:p w14:paraId="10F956C1" w14:textId="77777777" w:rsidR="00051F53" w:rsidRDefault="00000000">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4881EE86" w14:textId="77777777" w:rsidR="00051F53"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051F53" w14:paraId="3870E8E1" w14:textId="77777777">
        <w:trPr>
          <w:trHeight w:val="454"/>
        </w:trPr>
        <w:tc>
          <w:tcPr>
            <w:tcW w:w="836" w:type="dxa"/>
            <w:vMerge/>
            <w:tcBorders>
              <w:left w:val="single" w:sz="12" w:space="0" w:color="auto"/>
            </w:tcBorders>
          </w:tcPr>
          <w:p w14:paraId="45367EB9" w14:textId="77777777" w:rsidR="00051F53" w:rsidRDefault="00051F53">
            <w:pPr>
              <w:snapToGrid w:val="0"/>
              <w:jc w:val="center"/>
              <w:rPr>
                <w:rFonts w:ascii="黑体" w:eastAsia="黑体" w:hAnsi="黑体"/>
                <w:bCs/>
                <w:sz w:val="21"/>
                <w:szCs w:val="21"/>
              </w:rPr>
            </w:pPr>
          </w:p>
        </w:tc>
        <w:tc>
          <w:tcPr>
            <w:tcW w:w="709" w:type="dxa"/>
            <w:vMerge/>
          </w:tcPr>
          <w:p w14:paraId="56A85560" w14:textId="77777777" w:rsidR="00051F53" w:rsidRDefault="00051F53">
            <w:pPr>
              <w:pStyle w:val="DG1"/>
              <w:rPr>
                <w:rFonts w:ascii="黑体" w:hAnsi="黑体"/>
                <w:bCs/>
                <w:sz w:val="21"/>
                <w:szCs w:val="21"/>
              </w:rPr>
            </w:pPr>
          </w:p>
        </w:tc>
        <w:tc>
          <w:tcPr>
            <w:tcW w:w="2353" w:type="dxa"/>
            <w:vMerge/>
            <w:tcBorders>
              <w:right w:val="double" w:sz="4" w:space="0" w:color="auto"/>
            </w:tcBorders>
          </w:tcPr>
          <w:p w14:paraId="12E0195F" w14:textId="77777777" w:rsidR="00051F53" w:rsidRDefault="00051F53">
            <w:pPr>
              <w:pStyle w:val="DG1"/>
              <w:rPr>
                <w:rFonts w:ascii="黑体" w:hAnsi="黑体"/>
                <w:bCs/>
                <w:sz w:val="21"/>
                <w:szCs w:val="21"/>
              </w:rPr>
            </w:pPr>
          </w:p>
        </w:tc>
        <w:tc>
          <w:tcPr>
            <w:tcW w:w="612" w:type="dxa"/>
            <w:tcBorders>
              <w:left w:val="double" w:sz="4" w:space="0" w:color="auto"/>
            </w:tcBorders>
            <w:vAlign w:val="center"/>
          </w:tcPr>
          <w:p w14:paraId="3A3A0EA7" w14:textId="77777777" w:rsidR="00051F53"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6050FEE6" w14:textId="77777777" w:rsidR="00051F53"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1E4F9C6B" w14:textId="77777777" w:rsidR="00051F53"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6F3066B2" w14:textId="77777777" w:rsidR="00051F53"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2EE0B2DA" w14:textId="77777777" w:rsidR="00051F53"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tcPr>
          <w:p w14:paraId="7D3A1628" w14:textId="77777777" w:rsidR="00051F53" w:rsidRDefault="00051F53">
            <w:pPr>
              <w:pStyle w:val="DG1"/>
              <w:spacing w:line="240" w:lineRule="auto"/>
              <w:jc w:val="center"/>
              <w:rPr>
                <w:rFonts w:ascii="黑体" w:hAnsi="黑体"/>
                <w:bCs/>
                <w:sz w:val="21"/>
                <w:szCs w:val="21"/>
              </w:rPr>
            </w:pPr>
          </w:p>
        </w:tc>
      </w:tr>
      <w:tr w:rsidR="00051F53" w14:paraId="6A11DE44" w14:textId="77777777">
        <w:trPr>
          <w:trHeight w:val="454"/>
        </w:trPr>
        <w:tc>
          <w:tcPr>
            <w:tcW w:w="836" w:type="dxa"/>
            <w:tcBorders>
              <w:left w:val="single" w:sz="12" w:space="0" w:color="auto"/>
            </w:tcBorders>
            <w:vAlign w:val="center"/>
          </w:tcPr>
          <w:p w14:paraId="5EA2CC63" w14:textId="77777777" w:rsidR="00051F53"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14:paraId="2687EB33" w14:textId="77777777" w:rsidR="00051F53" w:rsidRDefault="00000000">
            <w:pPr>
              <w:pStyle w:val="DG0"/>
            </w:pPr>
            <w:r>
              <w:rPr>
                <w:rFonts w:hint="eastAsia"/>
              </w:rPr>
              <w:t>60</w:t>
            </w:r>
          </w:p>
        </w:tc>
        <w:tc>
          <w:tcPr>
            <w:tcW w:w="2353" w:type="dxa"/>
            <w:tcBorders>
              <w:right w:val="double" w:sz="4" w:space="0" w:color="auto"/>
            </w:tcBorders>
            <w:vAlign w:val="center"/>
          </w:tcPr>
          <w:p w14:paraId="4756D952" w14:textId="77777777" w:rsidR="00051F53" w:rsidRDefault="00000000">
            <w:pPr>
              <w:pStyle w:val="DG0"/>
            </w:pPr>
            <w:r>
              <w:rPr>
                <w:rFonts w:ascii="宋体" w:hAnsi="宋体" w:hint="eastAsia"/>
                <w:bCs/>
                <w:szCs w:val="20"/>
              </w:rPr>
              <w:t>期末闭卷考试</w:t>
            </w:r>
          </w:p>
        </w:tc>
        <w:tc>
          <w:tcPr>
            <w:tcW w:w="612" w:type="dxa"/>
            <w:tcBorders>
              <w:left w:val="double" w:sz="4" w:space="0" w:color="auto"/>
            </w:tcBorders>
            <w:vAlign w:val="center"/>
          </w:tcPr>
          <w:p w14:paraId="69DBF7CD" w14:textId="77777777" w:rsidR="00051F53" w:rsidRDefault="00000000">
            <w:pPr>
              <w:pStyle w:val="DG0"/>
            </w:pPr>
            <w:r>
              <w:rPr>
                <w:rFonts w:hint="eastAsia"/>
              </w:rPr>
              <w:t>30</w:t>
            </w:r>
          </w:p>
        </w:tc>
        <w:tc>
          <w:tcPr>
            <w:tcW w:w="612" w:type="dxa"/>
            <w:vAlign w:val="center"/>
          </w:tcPr>
          <w:p w14:paraId="36BE6B95" w14:textId="77777777" w:rsidR="00051F53" w:rsidRDefault="00000000">
            <w:pPr>
              <w:pStyle w:val="DG0"/>
            </w:pPr>
            <w:r>
              <w:rPr>
                <w:rFonts w:hint="eastAsia"/>
              </w:rPr>
              <w:t>35</w:t>
            </w:r>
          </w:p>
        </w:tc>
        <w:tc>
          <w:tcPr>
            <w:tcW w:w="612" w:type="dxa"/>
            <w:vAlign w:val="center"/>
          </w:tcPr>
          <w:p w14:paraId="4232137D" w14:textId="77777777" w:rsidR="00051F53" w:rsidRDefault="00000000">
            <w:pPr>
              <w:pStyle w:val="DG0"/>
            </w:pPr>
            <w:r>
              <w:rPr>
                <w:rFonts w:hint="eastAsia"/>
              </w:rPr>
              <w:t>15</w:t>
            </w:r>
          </w:p>
        </w:tc>
        <w:tc>
          <w:tcPr>
            <w:tcW w:w="612" w:type="dxa"/>
            <w:vAlign w:val="center"/>
          </w:tcPr>
          <w:p w14:paraId="16226C84" w14:textId="77777777" w:rsidR="00051F53" w:rsidRDefault="00000000">
            <w:pPr>
              <w:pStyle w:val="DG0"/>
            </w:pPr>
            <w:r>
              <w:rPr>
                <w:rFonts w:hint="eastAsia"/>
              </w:rPr>
              <w:t>5</w:t>
            </w:r>
          </w:p>
        </w:tc>
        <w:tc>
          <w:tcPr>
            <w:tcW w:w="612" w:type="dxa"/>
            <w:vAlign w:val="center"/>
          </w:tcPr>
          <w:p w14:paraId="41A9D015" w14:textId="77777777" w:rsidR="00051F53" w:rsidRDefault="00000000">
            <w:pPr>
              <w:pStyle w:val="DG0"/>
            </w:pPr>
            <w:r>
              <w:rPr>
                <w:rFonts w:hint="eastAsia"/>
              </w:rPr>
              <w:t>15</w:t>
            </w:r>
          </w:p>
        </w:tc>
        <w:tc>
          <w:tcPr>
            <w:tcW w:w="706" w:type="dxa"/>
            <w:tcBorders>
              <w:right w:val="single" w:sz="12" w:space="0" w:color="auto"/>
            </w:tcBorders>
            <w:vAlign w:val="center"/>
          </w:tcPr>
          <w:p w14:paraId="2AA07E16" w14:textId="77777777" w:rsidR="00051F53" w:rsidRDefault="00000000">
            <w:pPr>
              <w:pStyle w:val="DG0"/>
            </w:pPr>
            <w:r>
              <w:rPr>
                <w:rFonts w:hint="eastAsia"/>
              </w:rPr>
              <w:t>1</w:t>
            </w:r>
            <w:r>
              <w:t>00</w:t>
            </w:r>
          </w:p>
        </w:tc>
      </w:tr>
      <w:tr w:rsidR="00051F53" w14:paraId="367D4926" w14:textId="77777777">
        <w:trPr>
          <w:trHeight w:val="454"/>
        </w:trPr>
        <w:tc>
          <w:tcPr>
            <w:tcW w:w="836" w:type="dxa"/>
            <w:tcBorders>
              <w:left w:val="single" w:sz="12" w:space="0" w:color="auto"/>
            </w:tcBorders>
            <w:vAlign w:val="center"/>
          </w:tcPr>
          <w:p w14:paraId="4A88D375" w14:textId="77777777" w:rsidR="00051F53"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7E2519E6" w14:textId="77777777" w:rsidR="00051F53" w:rsidRDefault="00000000">
            <w:pPr>
              <w:pStyle w:val="DG0"/>
            </w:pPr>
            <w:r>
              <w:rPr>
                <w:rFonts w:hint="eastAsia"/>
              </w:rPr>
              <w:t>15</w:t>
            </w:r>
          </w:p>
        </w:tc>
        <w:tc>
          <w:tcPr>
            <w:tcW w:w="2353" w:type="dxa"/>
            <w:tcBorders>
              <w:right w:val="double" w:sz="4" w:space="0" w:color="auto"/>
            </w:tcBorders>
            <w:vAlign w:val="center"/>
          </w:tcPr>
          <w:p w14:paraId="705F8A0F" w14:textId="77777777" w:rsidR="00051F53" w:rsidRDefault="00000000">
            <w:pPr>
              <w:pStyle w:val="DG0"/>
            </w:pPr>
            <w:r>
              <w:rPr>
                <w:rFonts w:ascii="宋体" w:hAnsi="宋体" w:hint="eastAsia"/>
                <w:bCs/>
                <w:szCs w:val="20"/>
              </w:rPr>
              <w:t>课堂测试</w:t>
            </w:r>
          </w:p>
        </w:tc>
        <w:tc>
          <w:tcPr>
            <w:tcW w:w="612" w:type="dxa"/>
            <w:tcBorders>
              <w:left w:val="double" w:sz="4" w:space="0" w:color="auto"/>
            </w:tcBorders>
            <w:vAlign w:val="center"/>
          </w:tcPr>
          <w:p w14:paraId="1C4044E2" w14:textId="77777777" w:rsidR="00051F53" w:rsidRDefault="00000000">
            <w:pPr>
              <w:pStyle w:val="DG0"/>
            </w:pPr>
            <w:r>
              <w:rPr>
                <w:rFonts w:hint="eastAsia"/>
              </w:rPr>
              <w:t>35</w:t>
            </w:r>
          </w:p>
        </w:tc>
        <w:tc>
          <w:tcPr>
            <w:tcW w:w="612" w:type="dxa"/>
            <w:vAlign w:val="center"/>
          </w:tcPr>
          <w:p w14:paraId="689F4713" w14:textId="77777777" w:rsidR="00051F53" w:rsidRDefault="00000000">
            <w:pPr>
              <w:pStyle w:val="DG0"/>
            </w:pPr>
            <w:r>
              <w:rPr>
                <w:rFonts w:hint="eastAsia"/>
              </w:rPr>
              <w:t>35</w:t>
            </w:r>
          </w:p>
        </w:tc>
        <w:tc>
          <w:tcPr>
            <w:tcW w:w="612" w:type="dxa"/>
            <w:vAlign w:val="center"/>
          </w:tcPr>
          <w:p w14:paraId="41768DDA" w14:textId="77777777" w:rsidR="00051F53" w:rsidRDefault="00000000">
            <w:pPr>
              <w:pStyle w:val="DG0"/>
            </w:pPr>
            <w:r>
              <w:rPr>
                <w:rFonts w:hint="eastAsia"/>
              </w:rPr>
              <w:t>10</w:t>
            </w:r>
          </w:p>
        </w:tc>
        <w:tc>
          <w:tcPr>
            <w:tcW w:w="612" w:type="dxa"/>
            <w:vAlign w:val="center"/>
          </w:tcPr>
          <w:p w14:paraId="7C2CB7E3" w14:textId="77777777" w:rsidR="00051F53" w:rsidRDefault="00000000">
            <w:pPr>
              <w:pStyle w:val="DG0"/>
            </w:pPr>
            <w:r>
              <w:rPr>
                <w:rFonts w:hint="eastAsia"/>
              </w:rPr>
              <w:t>10</w:t>
            </w:r>
          </w:p>
        </w:tc>
        <w:tc>
          <w:tcPr>
            <w:tcW w:w="612" w:type="dxa"/>
            <w:vAlign w:val="center"/>
          </w:tcPr>
          <w:p w14:paraId="5A977B8B" w14:textId="77777777" w:rsidR="00051F53" w:rsidRDefault="00000000">
            <w:pPr>
              <w:pStyle w:val="DG0"/>
            </w:pPr>
            <w:r>
              <w:rPr>
                <w:rFonts w:hint="eastAsia"/>
              </w:rPr>
              <w:t>10</w:t>
            </w:r>
          </w:p>
        </w:tc>
        <w:tc>
          <w:tcPr>
            <w:tcW w:w="706" w:type="dxa"/>
            <w:tcBorders>
              <w:right w:val="single" w:sz="12" w:space="0" w:color="auto"/>
            </w:tcBorders>
            <w:vAlign w:val="center"/>
          </w:tcPr>
          <w:p w14:paraId="006B7BE9" w14:textId="77777777" w:rsidR="00051F53" w:rsidRDefault="00000000">
            <w:pPr>
              <w:pStyle w:val="DG0"/>
            </w:pPr>
            <w:r>
              <w:rPr>
                <w:rFonts w:hint="eastAsia"/>
              </w:rPr>
              <w:t>1</w:t>
            </w:r>
            <w:r>
              <w:t>00</w:t>
            </w:r>
          </w:p>
        </w:tc>
      </w:tr>
      <w:tr w:rsidR="00051F53" w14:paraId="2E398427" w14:textId="77777777">
        <w:trPr>
          <w:trHeight w:val="454"/>
        </w:trPr>
        <w:tc>
          <w:tcPr>
            <w:tcW w:w="836" w:type="dxa"/>
            <w:tcBorders>
              <w:left w:val="single" w:sz="12" w:space="0" w:color="auto"/>
            </w:tcBorders>
            <w:vAlign w:val="center"/>
          </w:tcPr>
          <w:p w14:paraId="7F6C16C9" w14:textId="77777777" w:rsidR="00051F53"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70B31C78" w14:textId="77777777" w:rsidR="00051F53" w:rsidRDefault="00000000">
            <w:pPr>
              <w:pStyle w:val="DG0"/>
            </w:pPr>
            <w:r>
              <w:rPr>
                <w:rFonts w:hint="eastAsia"/>
              </w:rPr>
              <w:t>10</w:t>
            </w:r>
          </w:p>
        </w:tc>
        <w:tc>
          <w:tcPr>
            <w:tcW w:w="2353" w:type="dxa"/>
            <w:tcBorders>
              <w:right w:val="double" w:sz="4" w:space="0" w:color="auto"/>
            </w:tcBorders>
            <w:vAlign w:val="center"/>
          </w:tcPr>
          <w:p w14:paraId="225826C0" w14:textId="77777777" w:rsidR="00051F53" w:rsidRDefault="00000000">
            <w:pPr>
              <w:pStyle w:val="DG0"/>
            </w:pPr>
            <w:r>
              <w:rPr>
                <w:rFonts w:ascii="宋体" w:hAnsi="宋体" w:hint="eastAsia"/>
                <w:bCs/>
                <w:szCs w:val="20"/>
              </w:rPr>
              <w:t>课堂测试</w:t>
            </w:r>
          </w:p>
        </w:tc>
        <w:tc>
          <w:tcPr>
            <w:tcW w:w="612" w:type="dxa"/>
            <w:tcBorders>
              <w:left w:val="double" w:sz="4" w:space="0" w:color="auto"/>
            </w:tcBorders>
            <w:vAlign w:val="center"/>
          </w:tcPr>
          <w:p w14:paraId="2AD350AB" w14:textId="77777777" w:rsidR="00051F53" w:rsidRDefault="00000000">
            <w:pPr>
              <w:pStyle w:val="DG0"/>
            </w:pPr>
            <w:r>
              <w:rPr>
                <w:rFonts w:hint="eastAsia"/>
              </w:rPr>
              <w:t>35</w:t>
            </w:r>
          </w:p>
        </w:tc>
        <w:tc>
          <w:tcPr>
            <w:tcW w:w="612" w:type="dxa"/>
            <w:vAlign w:val="center"/>
          </w:tcPr>
          <w:p w14:paraId="07CA7D73" w14:textId="77777777" w:rsidR="00051F53" w:rsidRDefault="00000000">
            <w:pPr>
              <w:pStyle w:val="DG0"/>
            </w:pPr>
            <w:r>
              <w:rPr>
                <w:rFonts w:hint="eastAsia"/>
              </w:rPr>
              <w:t>35</w:t>
            </w:r>
          </w:p>
        </w:tc>
        <w:tc>
          <w:tcPr>
            <w:tcW w:w="612" w:type="dxa"/>
            <w:vAlign w:val="center"/>
          </w:tcPr>
          <w:p w14:paraId="7E3B69A2" w14:textId="77777777" w:rsidR="00051F53" w:rsidRDefault="00000000">
            <w:pPr>
              <w:pStyle w:val="DG0"/>
            </w:pPr>
            <w:r>
              <w:rPr>
                <w:rFonts w:hint="eastAsia"/>
              </w:rPr>
              <w:t>10</w:t>
            </w:r>
          </w:p>
        </w:tc>
        <w:tc>
          <w:tcPr>
            <w:tcW w:w="612" w:type="dxa"/>
            <w:vAlign w:val="center"/>
          </w:tcPr>
          <w:p w14:paraId="48506948" w14:textId="77777777" w:rsidR="00051F53" w:rsidRDefault="00000000">
            <w:pPr>
              <w:pStyle w:val="DG0"/>
            </w:pPr>
            <w:r>
              <w:rPr>
                <w:rFonts w:hint="eastAsia"/>
              </w:rPr>
              <w:t>10</w:t>
            </w:r>
          </w:p>
        </w:tc>
        <w:tc>
          <w:tcPr>
            <w:tcW w:w="612" w:type="dxa"/>
            <w:vAlign w:val="center"/>
          </w:tcPr>
          <w:p w14:paraId="4FE3CBB1" w14:textId="77777777" w:rsidR="00051F53" w:rsidRDefault="00000000">
            <w:pPr>
              <w:pStyle w:val="DG0"/>
            </w:pPr>
            <w:r>
              <w:rPr>
                <w:rFonts w:hint="eastAsia"/>
              </w:rPr>
              <w:t>10</w:t>
            </w:r>
          </w:p>
        </w:tc>
        <w:tc>
          <w:tcPr>
            <w:tcW w:w="706" w:type="dxa"/>
            <w:tcBorders>
              <w:right w:val="single" w:sz="12" w:space="0" w:color="auto"/>
            </w:tcBorders>
            <w:vAlign w:val="center"/>
          </w:tcPr>
          <w:p w14:paraId="710A2BA6" w14:textId="77777777" w:rsidR="00051F53" w:rsidRDefault="00000000">
            <w:pPr>
              <w:pStyle w:val="DG0"/>
            </w:pPr>
            <w:r>
              <w:rPr>
                <w:rFonts w:hint="eastAsia"/>
              </w:rPr>
              <w:t>1</w:t>
            </w:r>
            <w:r>
              <w:t>00</w:t>
            </w:r>
          </w:p>
        </w:tc>
      </w:tr>
      <w:tr w:rsidR="00051F53" w14:paraId="3412C6E8" w14:textId="77777777">
        <w:trPr>
          <w:trHeight w:val="454"/>
        </w:trPr>
        <w:tc>
          <w:tcPr>
            <w:tcW w:w="836" w:type="dxa"/>
            <w:tcBorders>
              <w:left w:val="single" w:sz="12" w:space="0" w:color="auto"/>
              <w:bottom w:val="single" w:sz="12" w:space="0" w:color="auto"/>
            </w:tcBorders>
            <w:vAlign w:val="center"/>
          </w:tcPr>
          <w:p w14:paraId="6F8FA7F4" w14:textId="77777777" w:rsidR="00051F53"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3</w:t>
            </w:r>
          </w:p>
        </w:tc>
        <w:tc>
          <w:tcPr>
            <w:tcW w:w="709" w:type="dxa"/>
            <w:tcBorders>
              <w:bottom w:val="single" w:sz="12" w:space="0" w:color="auto"/>
            </w:tcBorders>
            <w:vAlign w:val="center"/>
          </w:tcPr>
          <w:p w14:paraId="752B2908" w14:textId="77777777" w:rsidR="00051F53" w:rsidRDefault="00000000">
            <w:pPr>
              <w:pStyle w:val="DG0"/>
            </w:pPr>
            <w:r>
              <w:rPr>
                <w:rFonts w:hint="eastAsia"/>
              </w:rPr>
              <w:t>15</w:t>
            </w:r>
          </w:p>
        </w:tc>
        <w:tc>
          <w:tcPr>
            <w:tcW w:w="2353" w:type="dxa"/>
            <w:tcBorders>
              <w:bottom w:val="single" w:sz="12" w:space="0" w:color="auto"/>
              <w:right w:val="double" w:sz="4" w:space="0" w:color="auto"/>
            </w:tcBorders>
            <w:vAlign w:val="center"/>
          </w:tcPr>
          <w:p w14:paraId="13D21F9B" w14:textId="77777777" w:rsidR="00051F53" w:rsidRDefault="00000000">
            <w:pPr>
              <w:pStyle w:val="DG0"/>
            </w:pPr>
            <w:r>
              <w:rPr>
                <w:rFonts w:ascii="宋体" w:hAnsi="宋体" w:hint="eastAsia"/>
                <w:bCs/>
                <w:szCs w:val="20"/>
              </w:rPr>
              <w:t>课堂测试</w:t>
            </w:r>
          </w:p>
        </w:tc>
        <w:tc>
          <w:tcPr>
            <w:tcW w:w="612" w:type="dxa"/>
            <w:tcBorders>
              <w:left w:val="double" w:sz="4" w:space="0" w:color="auto"/>
              <w:bottom w:val="single" w:sz="12" w:space="0" w:color="auto"/>
            </w:tcBorders>
            <w:vAlign w:val="center"/>
          </w:tcPr>
          <w:p w14:paraId="7F132EFC" w14:textId="77777777" w:rsidR="00051F53" w:rsidRDefault="00000000">
            <w:pPr>
              <w:pStyle w:val="DG0"/>
            </w:pPr>
            <w:r>
              <w:rPr>
                <w:rFonts w:hint="eastAsia"/>
              </w:rPr>
              <w:t>35</w:t>
            </w:r>
          </w:p>
        </w:tc>
        <w:tc>
          <w:tcPr>
            <w:tcW w:w="612" w:type="dxa"/>
            <w:tcBorders>
              <w:bottom w:val="single" w:sz="12" w:space="0" w:color="auto"/>
            </w:tcBorders>
            <w:vAlign w:val="center"/>
          </w:tcPr>
          <w:p w14:paraId="1DFE63CC" w14:textId="77777777" w:rsidR="00051F53" w:rsidRDefault="00000000">
            <w:pPr>
              <w:pStyle w:val="DG0"/>
            </w:pPr>
            <w:r>
              <w:rPr>
                <w:rFonts w:hint="eastAsia"/>
              </w:rPr>
              <w:t>35</w:t>
            </w:r>
          </w:p>
        </w:tc>
        <w:tc>
          <w:tcPr>
            <w:tcW w:w="612" w:type="dxa"/>
            <w:tcBorders>
              <w:bottom w:val="single" w:sz="12" w:space="0" w:color="auto"/>
            </w:tcBorders>
            <w:vAlign w:val="center"/>
          </w:tcPr>
          <w:p w14:paraId="43475277" w14:textId="77777777" w:rsidR="00051F53" w:rsidRDefault="00000000">
            <w:pPr>
              <w:pStyle w:val="DG0"/>
            </w:pPr>
            <w:r>
              <w:rPr>
                <w:rFonts w:hint="eastAsia"/>
              </w:rPr>
              <w:t>10</w:t>
            </w:r>
          </w:p>
        </w:tc>
        <w:tc>
          <w:tcPr>
            <w:tcW w:w="612" w:type="dxa"/>
            <w:tcBorders>
              <w:bottom w:val="single" w:sz="12" w:space="0" w:color="auto"/>
            </w:tcBorders>
            <w:vAlign w:val="center"/>
          </w:tcPr>
          <w:p w14:paraId="22337267" w14:textId="77777777" w:rsidR="00051F53" w:rsidRDefault="00000000">
            <w:pPr>
              <w:pStyle w:val="DG0"/>
            </w:pPr>
            <w:r>
              <w:rPr>
                <w:rFonts w:hint="eastAsia"/>
              </w:rPr>
              <w:t>10</w:t>
            </w:r>
          </w:p>
        </w:tc>
        <w:tc>
          <w:tcPr>
            <w:tcW w:w="612" w:type="dxa"/>
            <w:tcBorders>
              <w:bottom w:val="single" w:sz="12" w:space="0" w:color="auto"/>
            </w:tcBorders>
            <w:vAlign w:val="center"/>
          </w:tcPr>
          <w:p w14:paraId="2AB8A4B9" w14:textId="77777777" w:rsidR="00051F53" w:rsidRDefault="00000000">
            <w:pPr>
              <w:pStyle w:val="DG0"/>
            </w:pPr>
            <w:r>
              <w:rPr>
                <w:rFonts w:hint="eastAsia"/>
              </w:rPr>
              <w:t>10</w:t>
            </w:r>
          </w:p>
        </w:tc>
        <w:tc>
          <w:tcPr>
            <w:tcW w:w="706" w:type="dxa"/>
            <w:tcBorders>
              <w:bottom w:val="single" w:sz="12" w:space="0" w:color="auto"/>
              <w:right w:val="single" w:sz="12" w:space="0" w:color="auto"/>
            </w:tcBorders>
            <w:vAlign w:val="center"/>
          </w:tcPr>
          <w:p w14:paraId="089415BE" w14:textId="77777777" w:rsidR="00051F53" w:rsidRDefault="00000000">
            <w:pPr>
              <w:pStyle w:val="DG0"/>
            </w:pPr>
            <w:r>
              <w:rPr>
                <w:rFonts w:hint="eastAsia"/>
              </w:rPr>
              <w:t>1</w:t>
            </w:r>
            <w:r>
              <w:t>00</w:t>
            </w:r>
          </w:p>
        </w:tc>
      </w:tr>
    </w:tbl>
    <w:p w14:paraId="4F65848D" w14:textId="77777777" w:rsidR="00051F53"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51F53" w14:paraId="2B8734BD" w14:textId="77777777">
        <w:tc>
          <w:tcPr>
            <w:tcW w:w="8296" w:type="dxa"/>
          </w:tcPr>
          <w:p w14:paraId="049B0000" w14:textId="77777777" w:rsidR="00051F53" w:rsidRDefault="00051F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495BAD42" w14:textId="77777777" w:rsidR="00051F53" w:rsidRDefault="00051F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5D128BBA" w14:textId="77777777" w:rsidR="00051F53" w:rsidRDefault="00051F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黑体"/>
                <w:sz w:val="21"/>
                <w:szCs w:val="21"/>
              </w:rPr>
            </w:pPr>
          </w:p>
        </w:tc>
      </w:tr>
    </w:tbl>
    <w:p w14:paraId="7CFF0C26" w14:textId="77777777" w:rsidR="00051F53" w:rsidRDefault="00051F53">
      <w:pPr>
        <w:pStyle w:val="DG1"/>
        <w:spacing w:beforeLines="100" w:before="326" w:line="360" w:lineRule="auto"/>
        <w:rPr>
          <w:rFonts w:ascii="黑体" w:hAnsi="宋体"/>
        </w:rPr>
      </w:pPr>
    </w:p>
    <w:sectPr w:rsidR="00051F53">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05C5D" w14:textId="77777777" w:rsidR="00AC386C" w:rsidRDefault="00AC386C">
      <w:r>
        <w:separator/>
      </w:r>
    </w:p>
  </w:endnote>
  <w:endnote w:type="continuationSeparator" w:id="0">
    <w:p w14:paraId="5D6C0476" w14:textId="77777777" w:rsidR="00AC386C" w:rsidRDefault="00AC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06ADB" w14:textId="77777777" w:rsidR="00AC386C" w:rsidRDefault="00AC386C">
      <w:r>
        <w:separator/>
      </w:r>
    </w:p>
  </w:footnote>
  <w:footnote w:type="continuationSeparator" w:id="0">
    <w:p w14:paraId="495AD526" w14:textId="77777777" w:rsidR="00AC386C" w:rsidRDefault="00AC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B1992" w14:textId="77777777" w:rsidR="00051F53"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5B437BC" wp14:editId="4DCB24CD">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54FAFD5" w14:textId="77777777" w:rsidR="00051F53" w:rsidRDefault="00000000">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5B437BC"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054FAFD5" w14:textId="77777777" w:rsidR="00051F53" w:rsidRDefault="00000000">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AyYjIwMGI1ZDliNTdjMDIzOWNiNjdjMGUzYThkNTcifQ=="/>
  </w:docVars>
  <w:rsids>
    <w:rsidRoot w:val="00B7651F"/>
    <w:rsid w:val="000023B2"/>
    <w:rsid w:val="000203E0"/>
    <w:rsid w:val="000210E0"/>
    <w:rsid w:val="00033082"/>
    <w:rsid w:val="00051F53"/>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0677"/>
    <w:rsid w:val="00373C8A"/>
    <w:rsid w:val="00377C10"/>
    <w:rsid w:val="00384A1F"/>
    <w:rsid w:val="00384D60"/>
    <w:rsid w:val="00385D41"/>
    <w:rsid w:val="003861BA"/>
    <w:rsid w:val="00392EA0"/>
    <w:rsid w:val="003A1680"/>
    <w:rsid w:val="003A373C"/>
    <w:rsid w:val="003A5874"/>
    <w:rsid w:val="003B1258"/>
    <w:rsid w:val="003B4A81"/>
    <w:rsid w:val="003C61A5"/>
    <w:rsid w:val="003D1968"/>
    <w:rsid w:val="003D4994"/>
    <w:rsid w:val="003E10A5"/>
    <w:rsid w:val="003E7D72"/>
    <w:rsid w:val="003F3923"/>
    <w:rsid w:val="003F43F6"/>
    <w:rsid w:val="003F5A62"/>
    <w:rsid w:val="004019DB"/>
    <w:rsid w:val="00402B67"/>
    <w:rsid w:val="0040433E"/>
    <w:rsid w:val="00404974"/>
    <w:rsid w:val="0040726A"/>
    <w:rsid w:val="004100B0"/>
    <w:rsid w:val="0041267F"/>
    <w:rsid w:val="00414037"/>
    <w:rsid w:val="00424BA5"/>
    <w:rsid w:val="00425431"/>
    <w:rsid w:val="004277B0"/>
    <w:rsid w:val="00431829"/>
    <w:rsid w:val="00437B60"/>
    <w:rsid w:val="004405E6"/>
    <w:rsid w:val="00443C84"/>
    <w:rsid w:val="0044546A"/>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4F6389"/>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07FAD"/>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6F4F68"/>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7F39A8"/>
    <w:rsid w:val="0080066B"/>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69B1"/>
    <w:rsid w:val="00A77DA3"/>
    <w:rsid w:val="00A837D5"/>
    <w:rsid w:val="00A83E04"/>
    <w:rsid w:val="00A91091"/>
    <w:rsid w:val="00A93EE3"/>
    <w:rsid w:val="00A94BA9"/>
    <w:rsid w:val="00AA4970"/>
    <w:rsid w:val="00AA536D"/>
    <w:rsid w:val="00AB22C0"/>
    <w:rsid w:val="00AB28FC"/>
    <w:rsid w:val="00AC2AAC"/>
    <w:rsid w:val="00AC386C"/>
    <w:rsid w:val="00AC40F1"/>
    <w:rsid w:val="00AC4C45"/>
    <w:rsid w:val="00AD1085"/>
    <w:rsid w:val="00AD5B40"/>
    <w:rsid w:val="00AF289F"/>
    <w:rsid w:val="00AF2F4E"/>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94E"/>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0189"/>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02BC6"/>
    <w:rsid w:val="00F100D2"/>
    <w:rsid w:val="00F12942"/>
    <w:rsid w:val="00F14886"/>
    <w:rsid w:val="00F16421"/>
    <w:rsid w:val="00F201EE"/>
    <w:rsid w:val="00F35AA0"/>
    <w:rsid w:val="00F43C49"/>
    <w:rsid w:val="00F45C12"/>
    <w:rsid w:val="00F468FB"/>
    <w:rsid w:val="00F544A2"/>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4892"/>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1DE0"/>
  <w15:docId w15:val="{3A095C8C-0F19-40E1-9780-02E010CF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pPr>
      <w:spacing w:before="100" w:beforeAutospacing="1" w:after="100" w:afterAutospacing="1"/>
    </w:pPr>
  </w:style>
  <w:style w:type="table" w:styleId="aa">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晓兴 杨</cp:lastModifiedBy>
  <cp:revision>64</cp:revision>
  <cp:lastPrinted>2023-10-23T04:11:00Z</cp:lastPrinted>
  <dcterms:created xsi:type="dcterms:W3CDTF">2023-10-21T07:24:00Z</dcterms:created>
  <dcterms:modified xsi:type="dcterms:W3CDTF">2024-06-30T12:43:00Z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D8B2724B67384C2084470A81D2EEF2A4_12</vt:lpwstr>
  </property>
</Properties>
</file>