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highlight w:val="none"/>
        </w:rPr>
      </w:pPr>
    </w:p>
    <w:p>
      <w:pPr>
        <w:snapToGrid w:val="0"/>
        <w:jc w:val="center"/>
        <w:rPr>
          <w:sz w:val="6"/>
          <w:szCs w:val="6"/>
          <w:highlight w:val="none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none"/>
          <w:lang w:eastAsia="zh-CN"/>
        </w:rPr>
      </w:pPr>
      <w:r>
        <w:rPr>
          <w:rFonts w:ascii="黑体" w:hAnsi="黑体" w:eastAsia="黑体"/>
          <w:bCs/>
          <w:color w:val="000000"/>
          <w:highlight w:val="none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、</w:t>
      </w:r>
      <w:r>
        <w:rPr>
          <w:rFonts w:ascii="黑体" w:hAnsi="黑体" w:eastAsia="黑体"/>
          <w:bCs/>
          <w:color w:val="000000"/>
          <w:highlight w:val="none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highlight w:val="none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highlight w:val="none"/>
                <w:lang w:val="en-US" w:eastAsia="zh-CN"/>
              </w:rPr>
              <w:t>交际视听说1</w:t>
            </w:r>
          </w:p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highlight w:val="none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4618/4757等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张丽娟、于文华、王梦等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19215，08071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highlight w:val="none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1"/>
                <w:szCs w:val="21"/>
                <w:highlight w:val="none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国教国设国际项目相关专业等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20-50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外国语和公共教学楼多媒体👨‍🏫教室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微信群实时答疑，周一到周五国教215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instrText xml:space="preserve"> HYPERLINK "https://mooc2-ans.chaoxing.com/mooc2-ans/mycourse/tch?courseid=245720469&amp;clazzid=104880098&amp;cpi=95708709&amp;enc=b4a47c9a66abb055950788f850017b8c&amp;t=1726411331173&amp;pageHeader=2" </w:instrTex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highlight w:val="none"/>
              </w:rPr>
              <w:t>交际视听说1 (chaoxing.com)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>剑桥雅思真题集</w:t>
            </w:r>
            <w:r>
              <w:rPr>
                <w:rFonts w:hint="eastAsia" w:ascii="Arial" w:hAnsi="Arial" w:eastAsia="宋体" w:cs="Arial"/>
                <w:color w:val="000000"/>
                <w:sz w:val="22"/>
                <w:szCs w:val="22"/>
                <w:highlight w:val="none"/>
                <w:lang w:val="en-US" w:eastAsia="zh-CN"/>
              </w:rPr>
              <w:t>4-5-6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 xml:space="preserve"> IELTS Academic with Answers（作者：剑桥雅思考试委员会 / 剑桥大学出版社）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left="0" w:leftChars="0"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>剑桥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>雅思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考试真题精讲系列4-5-6 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>Academic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>（作者：周成刚）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left="0" w:leftChars="0" w:firstLine="0" w:firstLineChars="0"/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 xml:space="preserve">雅思考试英国文化协会官方指南IELTS British Council Official Guide（作者：英国文化协会 </w:t>
            </w:r>
            <w:r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 xml:space="preserve"> 北京语言大学出版社）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left="0" w:leftChars="0" w:firstLine="0" w:firstLineChars="0"/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>牛津大学3Q Skills for Success系列（作者：牛津大学出版社）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 xml:space="preserve">. 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</w:rPr>
              <w:t>黑眼睛《IELTS考试技能训练教程:听力》（作者： 李亚宾 / 北京语言大学出版社 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Hans"/>
              </w:rPr>
              <w:t>.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>《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Hans"/>
              </w:rPr>
              <w:t>雅思王听力语料库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>》（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Hans"/>
              </w:rPr>
              <w:t>作者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Hans"/>
              </w:rPr>
              <w:t>王陆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  <w:lang w:eastAsia="zh-Hans"/>
              </w:rPr>
              <w:t xml:space="preserve"> / 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  <w:highlight w:val="none"/>
                <w:lang w:val="en-US" w:eastAsia="zh-Hans"/>
              </w:rPr>
              <w:t>中国人民大学出版社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>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highlight w:val="none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none"/>
          <w:lang w:eastAsia="zh-CN"/>
        </w:rPr>
      </w:pP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609"/>
        <w:gridCol w:w="2441"/>
        <w:gridCol w:w="1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课时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contextualSpacing/>
              <w:rPr>
                <w:rFonts w:hint="default" w:ascii="黑体" w:hAnsi="黑体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val="en-US" w:eastAsia="zh-CN"/>
              </w:rPr>
              <w:t>教学内容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教学方式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153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General introduction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4-Test 1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雅思听力图表填空题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chart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questions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Historic places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Historic places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4-Test 2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技巧1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：听取关键信息点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listening skill 1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Hobbies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Hobbies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4-Test 3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雅思听力补全填空题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IELTS completion test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water-based activities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River or lake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4-Test 4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雅思听力简答题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IELTS Listening short answer questions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 xml:space="preserve"> Useful website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Useful website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过程考X1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5-Test 1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技巧2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：预测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listening skill 2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Famous person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Famous person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5-Test 2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雅思听力选择题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IELTS Listening multiple choice questions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Song and Music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Song and Music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5-Test 3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技巧3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：标志词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listening skill 3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雅思口语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Friends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Friends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5-Test 4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雅思听力配对题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IELTS Listening matching questions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雅思口语</w:t>
            </w:r>
            <w:r>
              <w:rPr>
                <w:rFonts w:hint="eastAsia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Festivals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  <w:t xml:space="preserve">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Festivals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过程考X2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6-Test 1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技巧4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：发音特征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listening skill 4</w:t>
            </w:r>
          </w:p>
          <w:p>
            <w:pPr>
              <w:widowControl/>
              <w:rPr>
                <w:rFonts w:hint="default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雅思口语</w:t>
            </w:r>
            <w:r>
              <w:rPr>
                <w:rFonts w:hint="eastAsia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Family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Family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6-Test 2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雅思听力分类联系题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IELTS Listening classification questions</w:t>
            </w:r>
          </w:p>
          <w:p>
            <w:pPr>
              <w:widowControl/>
              <w:rPr>
                <w:rFonts w:hint="default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雅思口语</w:t>
            </w:r>
            <w:r>
              <w:rPr>
                <w:rFonts w:hint="eastAsia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Healthy lifestyles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Healthy lifestyles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6-Test 3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雅思听力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技巧5</w:t>
            </w:r>
            <w:r>
              <w:rPr>
                <w:rFonts w:hint="eastAsia" w:ascii="Arial" w:hAnsi="Arial" w:cs="Arial"/>
                <w:kern w:val="0"/>
                <w:sz w:val="22"/>
                <w:szCs w:val="22"/>
                <w:highlight w:val="none"/>
                <w:lang w:val="en-US" w:eastAsia="zh-CN"/>
              </w:rPr>
              <w:t>：转述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 xml:space="preserve">IELTS 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listening skill 5</w:t>
            </w:r>
          </w:p>
          <w:p>
            <w:pPr>
              <w:widowControl/>
              <w:rPr>
                <w:rFonts w:hint="default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雅思口语</w:t>
            </w:r>
            <w:r>
              <w:rPr>
                <w:rFonts w:hint="eastAsia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Game or sport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Game or sport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Book 6-Test 4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雅思听力流程图题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IELTS Listening flow chart questions</w:t>
            </w:r>
          </w:p>
          <w:p>
            <w:pPr>
              <w:widowControl/>
              <w:rPr>
                <w:rFonts w:hint="default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雅思口语</w:t>
            </w:r>
            <w:r>
              <w:rPr>
                <w:rFonts w:hint="eastAsia" w:ascii="Arial" w:hAnsi="Arial" w:eastAsia="宋体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Important choices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Hans"/>
              </w:rPr>
              <w:t>：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Important choices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6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雅思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期末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口语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考试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与</w:t>
            </w: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听力口语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复习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 xml:space="preserve">Final Speaking Test and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Review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on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Speaking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and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highlight w:val="none"/>
                <w:lang w:val="en-US" w:eastAsia="zh-Hans"/>
              </w:rPr>
              <w:t>Listening</w:t>
            </w:r>
          </w:p>
        </w:tc>
        <w:tc>
          <w:tcPr>
            <w:tcW w:w="24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课堂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  <w:highlight w:val="none"/>
                <w:lang w:val="en-US" w:eastAsia="zh-CN"/>
              </w:rPr>
              <w:t>实战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教材讲解Textbook explanation</w:t>
            </w:r>
          </w:p>
        </w:tc>
        <w:tc>
          <w:tcPr>
            <w:tcW w:w="14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2"/>
                <w:szCs w:val="22"/>
                <w:highlight w:val="none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bookmarkEnd w:id="0"/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none"/>
          <w:lang w:eastAsia="zh-CN"/>
        </w:rPr>
      </w:pP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highlight w:val="none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2"/>
                <w:szCs w:val="22"/>
                <w:highlight w:val="none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</w:rPr>
              <w:t>期末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Hans"/>
              </w:rPr>
              <w:t>听</w:t>
            </w:r>
            <w:r>
              <w:rPr>
                <w:rFonts w:hint="eastAsia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Hans"/>
              </w:rPr>
              <w:t>口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</w:rPr>
              <w:t>考试 Final examination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kern w:val="0"/>
                <w:sz w:val="22"/>
                <w:szCs w:val="22"/>
                <w:highlight w:val="none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Hans"/>
              </w:rPr>
              <w:t>阶段性听口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eastAsia="zh-Hans"/>
              </w:rPr>
              <w:t>测试Periodical test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color w:val="000000"/>
                <w:sz w:val="22"/>
                <w:szCs w:val="22"/>
                <w:highlight w:val="none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Hans"/>
              </w:rPr>
              <w:t>期中听口测试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eastAsia="zh-Hans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Hans"/>
              </w:rPr>
              <w:t>Mi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eastAsia="zh-Hans"/>
              </w:rPr>
              <w:t>d-term</w:t>
            </w:r>
            <w:r>
              <w:rPr>
                <w:rFonts w:hint="eastAsia" w:eastAsia="宋体" w:cs="宋体" w:asciiTheme="minorAscii" w:hAnsiTheme="minorAscii"/>
                <w:bCs/>
                <w:sz w:val="22"/>
                <w:szCs w:val="22"/>
                <w:highlight w:val="none"/>
                <w:lang w:val="en-US" w:eastAsia="zh-CN"/>
              </w:rPr>
              <w:t xml:space="preserve"> Test</w:t>
            </w: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color w:val="000000"/>
                <w:sz w:val="22"/>
                <w:szCs w:val="22"/>
                <w:highlight w:val="none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Cs/>
                <w:sz w:val="22"/>
                <w:szCs w:val="22"/>
                <w:highlight w:val="none"/>
              </w:rPr>
              <w:t>课堂表现Class performance (sign in, exercises, discussions, and so on)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highlight w:val="none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highlight w:val="none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 </w:t>
      </w:r>
      <w:r>
        <w:rPr>
          <w:rFonts w:ascii="黑体" w:hAnsi="黑体" w:eastAsia="黑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3365" cy="601980"/>
            <wp:effectExtent l="0" t="0" r="7620" b="3810"/>
            <wp:docPr id="4" name="图片 4" descr="d:\Users\Administrator\Desktop\微信图片_2022032921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Administrator\Desktop\微信图片_202203292125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506" cy="60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</w:rPr>
        <w:t>主任审核：</w:t>
      </w:r>
      <w:r>
        <w:rPr>
          <w:highlight w:val="none"/>
        </w:rPr>
        <w:drawing>
          <wp:inline distT="0" distB="0" distL="114300" distR="114300">
            <wp:extent cx="574040" cy="253365"/>
            <wp:effectExtent l="0" t="0" r="1016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highlight w:val="none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val="en-US" w:eastAsia="zh-CN"/>
        </w:rPr>
        <w:t>2024年9月11日</w:t>
      </w:r>
      <w:r>
        <w:rPr>
          <w:rFonts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F5928"/>
    <w:multiLevelType w:val="singleLevel"/>
    <w:tmpl w:val="6FFF59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WJmYzllYmQxMjc2OGViMDgwMjljNGYzMjI4Y2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C2E4B00"/>
    <w:rsid w:val="5FFFEE4E"/>
    <w:rsid w:val="65310993"/>
    <w:rsid w:val="69480AC8"/>
    <w:rsid w:val="6DCF4F6C"/>
    <w:rsid w:val="6E256335"/>
    <w:rsid w:val="700912C5"/>
    <w:rsid w:val="74F62C86"/>
    <w:rsid w:val="76FF1AA7"/>
    <w:rsid w:val="77B32192"/>
    <w:rsid w:val="7A39A539"/>
    <w:rsid w:val="7D3B3531"/>
    <w:rsid w:val="7EED45E6"/>
    <w:rsid w:val="7F4A4B5D"/>
    <w:rsid w:val="7FDFC681"/>
    <w:rsid w:val="9DF829CA"/>
    <w:rsid w:val="BBFACA3A"/>
    <w:rsid w:val="BFDBE61A"/>
    <w:rsid w:val="D193F3AF"/>
    <w:rsid w:val="DEEEAB7A"/>
    <w:rsid w:val="EBFECF45"/>
    <w:rsid w:val="FF3FB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1051</Words>
  <Characters>2438</Characters>
  <Lines>2</Lines>
  <Paragraphs>1</Paragraphs>
  <TotalTime>29</TotalTime>
  <ScaleCrop>false</ScaleCrop>
  <LinksUpToDate>false</LinksUpToDate>
  <CharactersWithSpaces>2675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清风明月</cp:lastModifiedBy>
  <cp:lastPrinted>2015-03-19T03:45:00Z</cp:lastPrinted>
  <dcterms:modified xsi:type="dcterms:W3CDTF">2024-09-19T09:26:16Z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FF07230F31B340A1AE89F17F1492EE8D_13</vt:lpwstr>
  </property>
</Properties>
</file>