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4" w:rsidRDefault="007C313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94" w:rsidRDefault="005D50BA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42.55pt;margin-top:28.3pt;width:207.5pt;height:22.1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5BfQIAAP8EAAAOAAAAZHJzL2Uyb0RvYy54bWysVNuO2yAQfa/Uf0C8Z32pc7EVZ7WbbapK&#10;23albT+AAI5RMVAgcbar/nsHnGSTtg9VVT9ghhmGOXMOzK/3nUQ7bp3QqsbZVYoRV1QzoTY1/vJ5&#10;NZph5DxRjEiteI2fuMPXi9ev5r2peK5bLRm3CJIoV/Wmxq33pkoSR1veEXelDVfgbLTtiAfTbhJm&#10;SQ/ZO5nkaTpJem2ZsZpy52D1bnDiRczfNJz6T03juEeyxlCbj6ON4zqMyWJOqo0lphX0UAb5hyo6&#10;IhQcekp1RzxBWyt+S9UJarXTjb+iukt00wjKIwZAk6W/oHlsieERCzTHmVOb3P9LSz/uHiwSDLjD&#10;SJEOKMrSfBL60htXgfvRPNiAzJl7Tb86pPSyJWrDb6zVfcsJg2qyEJ9cbAiGg61o3X/QDNKSrdex&#10;RfvGdiEhgEf7yMTTiQm+94jCYj55M87HQBgFXz5LJ9NIVUKq425jnX/HdYfCpMYWmI7Zye7e+VAN&#10;qY4hsXotBVsJKaNhN+ultGhHQBWr+EUAAPI8TKoQrHTYNmQcVqBIOCP4QrmR5ecyy4v0Ni9Hq8ls&#10;OipWxXhUTtPZKM3K23KSFmVxt/oRCsyKqhWMcXUvFD8qLiv+jtGD9getRM2hvsYltCpiv6jenYNM&#10;4/cnkJ3wcAGl6Go8OwWRKhD7VjGATSpPhBzmyWX5scvQg+M/diXKIDA/KMjv13vIEuSw1uwJBGE1&#10;8AXUwqsBk1bb7xj1cANr7L5tieUYyfcKRFVmRRGubDSK8TQHw5571uceoiikqrHHaJgu/XDNt8aK&#10;TQsnZbFHSt+AEBsRNfJS1UG+cMsimMOLEK7xuR2jXt6txU8AAAD//wMAUEsDBBQABgAIAAAAIQAS&#10;V2Jx3AAAAAkBAAAPAAAAZHJzL2Rvd25yZXYueG1sTI/BTsMwDIbvSLxD5EncWDKgUSlNJ4S0E3Bg&#10;Q+LqNV5brUlKk27l7TEndrT/T78/l+vZ9eJEY+yCN7BaKhDk62A73xj43G1ucxAxobfYB08GfijC&#10;urq+KrGw4ew/6LRNjeASHws00KY0FFLGuiWHcRkG8pwdwugw8Tg20o545nLXyzultHTYeb7Q4kAv&#10;LdXH7eQMoH6w3++H+7fd66TxsZnVJvtSxtws5ucnEInm9A/Dnz6rQ8VO+zB5G0VvIM9WTBrItAbB&#10;eaYUL/YMKpWDrEp5+UH1CwAA//8DAFBLAQItABQABgAIAAAAIQC2gziS/gAAAOEBAAATAAAAAAAA&#10;AAAAAAAAAAAAAABbQ29udGVudF9UeXBlc10ueG1sUEsBAi0AFAAGAAgAAAAhADj9If/WAAAAlAEA&#10;AAsAAAAAAAAAAAAAAAAALwEAAF9yZWxzLy5yZWxzUEsBAi0AFAAGAAgAAAAhAO3FHkF9AgAA/wQA&#10;AA4AAAAAAAAAAAAAAAAALgIAAGRycy9lMm9Eb2MueG1sUEsBAi0AFAAGAAgAAAAhABJXYnHcAAAA&#10;CQEAAA8AAAAAAAAAAAAAAAAA1wQAAGRycy9kb3ducmV2LnhtbFBLBQYAAAAABAAEAPMAAADgBQAA&#10;AAA=&#10;" stroked="f">
                <v:textbox>
                  <w:txbxContent>
                    <w:p w:rsidR="00BE5594" w:rsidRDefault="005D50BA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日语视听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1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jc w:val="center"/>
              <w:rPr>
                <w:rFonts w:asci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第一課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時から</w:t>
            </w:r>
            <w:r>
              <w:rPr>
                <w:rFonts w:ascii="MS Mincho" w:eastAsia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時まで～私に恋したお坊さん</w:t>
            </w:r>
            <w:r>
              <w:rPr>
                <w:rFonts w:ascii="MS Mincho" w:eastAsia="MS Mincho" w:hAnsi="MS Mincho"/>
                <w:lang w:eastAsia="ja-JP"/>
              </w:rPr>
              <w:t> 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color w:val="231F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名詞・形容動詞＋でいる</w:t>
            </w:r>
            <w:r>
              <w:rPr>
                <w:rFonts w:ascii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color w:val="231F20"/>
                <w:lang w:eastAsia="ja-JP"/>
              </w:rPr>
              <w:t>「たって」</w:t>
            </w:r>
          </w:p>
          <w:p w:rsidR="00BE5594" w:rsidRDefault="005D50BA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授業内容を復習し、第一課の宿題をやると共に、決まった時間内に解答を提出すること、また、第二課を予習すること。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2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第二課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僕の初恋をキミに捧ぐ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～てたまるものか</w:t>
            </w: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授業内容を復習し、第二課の宿題と小テストをやり、決まった時間内に解答を提出すること、また、第三課を予習すること。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3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第三課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大恋愛～僕を忘れる君と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中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席を空ける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ず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ぜんぜん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</w:t>
            </w:r>
            <w:r>
              <w:rPr>
                <w:rFonts w:ascii="宋体" w:hAnsi="宋体" w:cs="宋体" w:hint="eastAsia"/>
              </w:rPr>
              <w:t>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授業内容を復習し、第三課の宿題と小テストをやり、決まった時間内に解答を提出すること、また、第四課を予習すること。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4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第四課　僕運命の人です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～はおろか、～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すら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</w:t>
            </w:r>
            <w:r>
              <w:rPr>
                <w:rFonts w:ascii="宋体" w:hAnsi="宋体" w:cs="宋体" w:hint="eastAsia"/>
              </w:rPr>
              <w:t>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宋体" w:hint="eastAsia"/>
              </w:rPr>
              <w:t>分钟第一次过程考试）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</w:t>
            </w:r>
            <w:r>
              <w:rPr>
                <w:rFonts w:ascii="宋体" w:hAnsi="宋体" w:cs="宋体" w:hint="eastAsia"/>
              </w:rPr>
              <w:t>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授業内容を復習し、第四課の宿題と小テストをやり、決まった時間内に解答を提出すること、また、第五課を予習すること。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hAnsi="宋体" w:cs="宋体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5 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eastAsia="MS Mincho" w:hAnsi="MS Mincho" w:cs="MS Mincho" w:hint="eastAsia"/>
              </w:rPr>
              <w:t>第五課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俺の話は長い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打ち切る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バリバリ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あっという間に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～切る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～あて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あっという間に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さ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BE5594">
            <w:pPr>
              <w:adjustRightInd w:val="0"/>
              <w:snapToGrid w:val="0"/>
              <w:ind w:leftChars="-24" w:left="-50" w:right="-50" w:firstLineChars="200" w:firstLine="420"/>
              <w:rPr>
                <w:rFonts w:ascii="MS Mincho"/>
              </w:rPr>
            </w:pPr>
          </w:p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 w:eastAsia="MS Mincho"/>
              </w:rPr>
            </w:pP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</w:t>
            </w:r>
            <w:r>
              <w:rPr>
                <w:rFonts w:ascii="宋体" w:hAnsi="宋体" w:cs="宋体" w:hint="eastAsia"/>
              </w:rPr>
              <w:t>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456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宋体" w:hAnsi="宋体" w:cs="宋体" w:hint="eastAsia"/>
              </w:rPr>
              <w:t>预习要求及作业布置</w:t>
            </w:r>
          </w:p>
          <w:p w:rsidR="00BE5594" w:rsidRDefault="00BE5594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授業内容を復習し、第五課の宿題と小テストをやり、決まった時間内に解答を提出すること、また、第六課を予習すること。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hAnsi="宋体" w:cs="宋体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6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第六課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人生が楽しくなる幸せの法則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持ち前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ことあるごと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だだ洩れ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 w:eastAsia="MS Mincho"/>
              </w:rPr>
            </w:pP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2377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宋体" w:hAnsi="宋体" w:cs="宋体" w:hint="eastAsia"/>
              </w:rPr>
              <w:t>预习要求及作业布置</w:t>
            </w:r>
          </w:p>
          <w:p w:rsidR="00BE5594" w:rsidRDefault="00BE5594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授業内容を復習し、第六課の宿題をやり、決まった時間内に解答を提出すること、また、第七課を予習すること。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hAnsi="宋体" w:cs="宋体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7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第七課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グランメゾン東京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仕込み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になる・となる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09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宋体" w:hAnsi="宋体" w:cs="宋体" w:hint="eastAsia"/>
              </w:rPr>
              <w:t>预习要求及作业布置</w:t>
            </w:r>
          </w:p>
          <w:p w:rsidR="00BE5594" w:rsidRDefault="00BE5594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授業内容を復習し、第七課の宿題をやり、決まった時間内に解答を提出すること、また、第八課を予習すること。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lang w:eastAsia="ja-JP"/>
        </w:rPr>
        <w:br w:type="page"/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8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第八課　これは経費で落ちません！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名詞＋によって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果たす</w:t>
            </w: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宋体" w:hint="eastAsia"/>
              </w:rPr>
              <w:t>分钟第二次过程考试）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授業内容を復習し、第八課の宿題と小テストをやり、決まった時間内に解答を提出すること、また、第九課を予習すること。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9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第九課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地味にスゴイ！校閲ガール　河野悦子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～限り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他動詞てある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名詞でしかない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30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授業内容を復習し、第九課の宿題やり、決まった時間内に解答を提出すること、また、第十課を予習すること。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10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家売るオンナの逆襲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って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/V-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た途端（に）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なんて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授業内容を復習し、第十課の宿題をやると共に、決まった時間内に解答を提出すること、また、第十一課を予習すること。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11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宋体"/>
              </w:rPr>
            </w:pPr>
            <w:r>
              <w:rPr>
                <w:rFonts w:ascii="MS Mincho" w:eastAsia="MS Mincho" w:hAnsi="MS Mincho" w:cs="MS Mincho" w:hint="eastAsia"/>
              </w:rPr>
              <w:t>第十一課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正義のセ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見込みがある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調子に乗る</w:t>
            </w: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授業内容を復習し、十一課の宿題をやり、決まった時間内に解答を提出すること、また、第十二課を予習すること。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12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</w:rPr>
            </w:pPr>
            <w:r>
              <w:rPr>
                <w:rFonts w:ascii="MS Mincho" w:eastAsia="MS Mincho" w:hAnsi="MS Mincho" w:cs="MS Mincho" w:hint="eastAsia"/>
              </w:rPr>
              <w:t>第十二課</w:t>
            </w:r>
            <w:r>
              <w:rPr>
                <w:rFonts w:ascii="MS Mincho" w:eastAsia="MS Mincho" w:hAnsi="MS Mincho" w:cs="MS Mincho"/>
              </w:rPr>
              <w:t>LEGAL HIGH 2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手にする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かろうじて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接尾語「〇〇屋」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宋体" w:hint="eastAsia"/>
              </w:rPr>
              <w:t>分钟第一次过程考试）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30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授業内容を復習し、第十二課の宿題と小テストをやり、決まった時間内に解答を提出すること、また、第十三課を予習すること。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13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第十三課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警視庁いきもの係</w:t>
            </w:r>
            <w:r>
              <w:rPr>
                <w:rFonts w:ascii="宋体"/>
                <w:lang w:eastAsia="ja-JP"/>
              </w:rPr>
              <w:t> 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「〇〇がち」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ぶっ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済み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授業内容を復習し、第十三課の宿題をやると共に、決まった時間内に解答を提出すること、また、第十四課を予習すること。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14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宋体"/>
              </w:rPr>
            </w:pPr>
            <w:r>
              <w:rPr>
                <w:rFonts w:ascii="MS Mincho" w:eastAsia="MS Mincho" w:hAnsi="MS Mincho" w:cs="MS Mincho" w:hint="eastAsia"/>
              </w:rPr>
              <w:t>第十四課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相棒</w:t>
            </w:r>
            <w:r>
              <w:rPr>
                <w:rFonts w:ascii="MS Mincho" w:eastAsia="MS Mincho" w:hAnsi="MS Mincho" w:cs="MS Mincho"/>
              </w:rPr>
              <w:t>18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極み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ＶてもＶきれない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Ｖてたまらない</w:t>
            </w:r>
          </w:p>
          <w:p w:rsidR="00BE5594" w:rsidRDefault="005D50BA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授業内容を復習し、第十四課の宿題をやり、決まった時間内に解答を提出すること、また、第十五課を予習すること。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5D50BA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15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第十五課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アンナチュラル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ちょうだい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し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がする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授業内容を復習し、第十五課の宿題をやり、決まった時間内に解答を提出すること、また、各課のコラムを予習すること。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p w:rsidR="00BE5594" w:rsidRDefault="00BE5594">
      <w:pPr>
        <w:spacing w:line="400" w:lineRule="exact"/>
        <w:jc w:val="center"/>
        <w:rPr>
          <w:lang w:eastAsia="ja-JP"/>
        </w:rPr>
      </w:pPr>
    </w:p>
    <w:p w:rsidR="00BE5594" w:rsidRDefault="005D50B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BE5594" w:rsidRDefault="005D50BA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</w:t>
      </w:r>
      <w:r>
        <w:rPr>
          <w:rFonts w:ascii="宋体" w:hAnsi="宋体" w:cs="宋体"/>
          <w:sz w:val="30"/>
          <w:szCs w:val="30"/>
          <w:u w:val="single"/>
        </w:rPr>
        <w:t>视听</w:t>
      </w:r>
      <w:bookmarkStart w:id="0" w:name="_GoBack"/>
      <w:bookmarkEnd w:id="0"/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BE5594" w:rsidRDefault="005D50BA">
      <w:pPr>
        <w:spacing w:beforeLines="50" w:before="156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16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BE5594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cs="MS Mincho" w:hint="eastAsia"/>
                <w:lang w:eastAsia="ja-JP"/>
              </w:rPr>
              <w:t>総合復習と質疑応答</w:t>
            </w:r>
          </w:p>
        </w:tc>
      </w:tr>
      <w:tr w:rsidR="00BE559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大事な内容を再確認すること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問題点と疑問点を確認すること</w:t>
            </w:r>
          </w:p>
        </w:tc>
      </w:tr>
      <w:tr w:rsidR="00BE559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BE5594" w:rsidRDefault="005D50BA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引き続きテキストの内容を説明する一方、文字表記に関する注意点を中心に、語例の比較を通じて授業を進めるつもりである。</w:t>
            </w:r>
          </w:p>
        </w:tc>
      </w:tr>
      <w:tr w:rsidR="00BE559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5594" w:rsidRDefault="005D50B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BE5594" w:rsidRDefault="005D50BA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cs="MS Mincho" w:hint="eastAsia"/>
                <w:lang w:eastAsia="ja-JP"/>
              </w:rPr>
              <w:t>決まった時間に正しく理解すること</w:t>
            </w:r>
          </w:p>
          <w:p w:rsidR="00BE5594" w:rsidRDefault="005D50BA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決まった時間に正しく発表すること</w:t>
            </w:r>
          </w:p>
        </w:tc>
      </w:tr>
      <w:tr w:rsidR="00BE559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5D50BA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E559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5594" w:rsidRDefault="005D50BA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:rsidR="00BE5594" w:rsidRDefault="00BE5594">
            <w:pPr>
              <w:ind w:left="-50" w:right="-50"/>
              <w:rPr>
                <w:rFonts w:ascii="MS Mincho" w:eastAsia="MS Mincho"/>
              </w:rPr>
            </w:pP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重要内容の復習</w:t>
            </w:r>
            <w:r>
              <w:rPr>
                <w:rFonts w:ascii="MS Mincho" w:hAnsi="MS Mincho" w:cs="MS Mincho"/>
                <w:lang w:eastAsia="ja-JP"/>
              </w:rPr>
              <w:t xml:space="preserve">           </w:t>
            </w:r>
            <w:r>
              <w:rPr>
                <w:rFonts w:ascii="MS Mincho" w:eastAsia="MS Mincho" w:hAnsi="MS Mincho" w:cs="MS Mincho"/>
                <w:lang w:eastAsia="ja-JP"/>
              </w:rPr>
              <w:t>60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5D50BA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質疑応答</w:t>
            </w:r>
            <w:r>
              <w:rPr>
                <w:rFonts w:ascii="MS Mincho" w:hAnsi="MS Mincho" w:cs="MS Mincho"/>
                <w:lang w:eastAsia="ja-JP"/>
              </w:rPr>
              <w:t xml:space="preserve">           </w:t>
            </w:r>
            <w:r>
              <w:rPr>
                <w:rFonts w:ascii="MS Mincho" w:hAnsi="MS Mincho" w:cs="MS Mincho"/>
              </w:rPr>
              <w:t xml:space="preserve">      30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BE5594" w:rsidRDefault="00BE5594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 w:rsidR="00BE5594" w:rsidRDefault="00BE5594">
            <w:pPr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BE5594" w:rsidRDefault="00BE5594">
            <w:pPr>
              <w:ind w:right="-50" w:firstLineChars="200" w:firstLine="420"/>
              <w:rPr>
                <w:rFonts w:ascii="宋体"/>
              </w:rPr>
            </w:pPr>
          </w:p>
          <w:p w:rsidR="00BE5594" w:rsidRDefault="005D50BA">
            <w:pPr>
              <w:ind w:right="-50" w:firstLineChars="200" w:firstLine="420"/>
              <w:rPr>
                <w:rFonts w:ascii="仿宋_GB2312" w:hAnsi="宋体"/>
              </w:rPr>
            </w:pPr>
            <w:r>
              <w:rPr>
                <w:rFonts w:ascii="宋体" w:hAnsi="宋体" w:cs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BE5594">
        <w:trPr>
          <w:cantSplit/>
          <w:trHeight w:val="1450"/>
          <w:jc w:val="center"/>
        </w:trPr>
        <w:tc>
          <w:tcPr>
            <w:tcW w:w="8956" w:type="dxa"/>
            <w:gridSpan w:val="3"/>
          </w:tcPr>
          <w:p w:rsidR="00BE5594" w:rsidRDefault="005D50BA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BE5594" w:rsidRDefault="00BE5594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BE5594" w:rsidRDefault="005D50BA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テキストにおける大事な内容を確認して、質疑応答を実施すること。</w:t>
            </w:r>
          </w:p>
        </w:tc>
      </w:tr>
      <w:tr w:rsidR="00BE5594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BE5594" w:rsidRDefault="005D5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BE5594" w:rsidRDefault="005D50BA">
            <w:pPr>
              <w:ind w:right="-50" w:firstLineChars="100" w:firstLine="21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BE5594" w:rsidRDefault="00BE5594">
      <w:pPr>
        <w:rPr>
          <w:lang w:eastAsia="ja-JP"/>
        </w:rPr>
      </w:pPr>
    </w:p>
    <w:sectPr w:rsidR="00BE5594">
      <w:footerReference w:type="default" r:id="rId6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BA" w:rsidRDefault="005D50BA">
      <w:r>
        <w:separator/>
      </w:r>
    </w:p>
  </w:endnote>
  <w:endnote w:type="continuationSeparator" w:id="0">
    <w:p w:rsidR="005D50BA" w:rsidRDefault="005D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altName w:val="宋体"/>
    <w:charset w:val="86"/>
    <w:family w:val="swiss"/>
    <w:pitch w:val="variable"/>
    <w:sig w:usb0="B0000AAF" w:usb1="09DF7CFB" w:usb2="00000012" w:usb3="00000000" w:csb0="003E01BD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94" w:rsidRDefault="005D50B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C3130" w:rsidRPr="007C3130">
      <w:rPr>
        <w:noProof/>
        <w:sz w:val="28"/>
        <w:szCs w:val="28"/>
        <w:lang w:val="zh-CN"/>
      </w:rPr>
      <w:t>-</w:t>
    </w:r>
    <w:r w:rsidR="007C3130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BE5594" w:rsidRDefault="00BE5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BA" w:rsidRDefault="005D50BA">
      <w:r>
        <w:separator/>
      </w:r>
    </w:p>
  </w:footnote>
  <w:footnote w:type="continuationSeparator" w:id="0">
    <w:p w:rsidR="005D50BA" w:rsidRDefault="005D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4"/>
    <w:rsid w:val="005D50BA"/>
    <w:rsid w:val="007C3130"/>
    <w:rsid w:val="00B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0342CF-2EB7-4120-A8A8-B9303CF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10654</Characters>
  <Application>Microsoft Office Word</Application>
  <DocSecurity>0</DocSecurity>
  <Lines>88</Lines>
  <Paragraphs>24</Paragraphs>
  <ScaleCrop>false</ScaleCrop>
  <Company>China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Gench</cp:lastModifiedBy>
  <cp:revision>3</cp:revision>
  <dcterms:created xsi:type="dcterms:W3CDTF">2021-09-09T05:41:00Z</dcterms:created>
  <dcterms:modified xsi:type="dcterms:W3CDTF">2021-09-09T05:41:00Z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9617b8acdcde4bd2b1aa73df43fbfe48</vt:lpwstr>
  </property>
</Properties>
</file>